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BC" w:rsidRPr="0069249D" w:rsidRDefault="00963CBC">
      <w:pPr>
        <w:rPr>
          <w:rFonts w:ascii="Arial" w:hAnsi="Arial" w:cs="Arial"/>
          <w:b/>
          <w:sz w:val="24"/>
          <w:szCs w:val="24"/>
        </w:rPr>
      </w:pPr>
      <w:bookmarkStart w:id="0" w:name="_GoBack"/>
      <w:bookmarkEnd w:id="0"/>
      <w:r w:rsidRPr="0069249D">
        <w:rPr>
          <w:rFonts w:ascii="Arial" w:hAnsi="Arial" w:cs="Arial"/>
          <w:b/>
          <w:sz w:val="24"/>
          <w:szCs w:val="24"/>
        </w:rPr>
        <w:t xml:space="preserve">Sind Affen die besseren Fondmanager? </w:t>
      </w:r>
      <w:r w:rsidRPr="0069249D">
        <w:rPr>
          <w:rFonts w:ascii="Arial" w:hAnsi="Arial" w:cs="Arial"/>
          <w:sz w:val="24"/>
          <w:szCs w:val="24"/>
        </w:rPr>
        <w:t>–</w:t>
      </w:r>
      <w:r w:rsidRPr="0069249D">
        <w:rPr>
          <w:rFonts w:ascii="Arial" w:hAnsi="Arial" w:cs="Arial"/>
          <w:b/>
          <w:sz w:val="24"/>
          <w:szCs w:val="24"/>
        </w:rPr>
        <w:t xml:space="preserve"> Was Privatanleger von Wirtschafts-Nobelpreisträgern für die Geldanlage lernen können</w:t>
      </w:r>
    </w:p>
    <w:p w:rsidR="00963CBC" w:rsidRPr="0069249D" w:rsidRDefault="00963CBC" w:rsidP="00963CBC">
      <w:pPr>
        <w:spacing w:after="0" w:line="240" w:lineRule="auto"/>
        <w:ind w:right="-142"/>
        <w:jc w:val="both"/>
        <w:rPr>
          <w:rFonts w:ascii="Arial" w:hAnsi="Arial" w:cs="Arial"/>
          <w:b/>
          <w:sz w:val="24"/>
          <w:szCs w:val="24"/>
        </w:rPr>
      </w:pPr>
      <w:r w:rsidRPr="0069249D">
        <w:rPr>
          <w:rFonts w:ascii="Arial" w:hAnsi="Arial" w:cs="Arial"/>
          <w:b/>
          <w:sz w:val="24"/>
          <w:szCs w:val="24"/>
        </w:rPr>
        <w:t>Finanzgespräche an der Hochschule Ludwigshafen am Rhein</w:t>
      </w:r>
    </w:p>
    <w:p w:rsidR="00963CBC" w:rsidRPr="0069249D" w:rsidRDefault="00963CBC" w:rsidP="00963CBC">
      <w:pPr>
        <w:spacing w:after="0" w:line="240" w:lineRule="auto"/>
        <w:ind w:right="-142"/>
        <w:jc w:val="both"/>
        <w:rPr>
          <w:rFonts w:ascii="Arial" w:hAnsi="Arial" w:cs="Arial"/>
          <w:b/>
          <w:sz w:val="24"/>
          <w:szCs w:val="24"/>
        </w:rPr>
      </w:pPr>
    </w:p>
    <w:p w:rsidR="00C2577F" w:rsidRDefault="00C2577F" w:rsidP="00963CBC">
      <w:pPr>
        <w:spacing w:after="0" w:line="312" w:lineRule="auto"/>
        <w:ind w:right="-142"/>
        <w:jc w:val="both"/>
        <w:rPr>
          <w:rFonts w:ascii="Arial" w:hAnsi="Arial" w:cs="Arial"/>
          <w:sz w:val="24"/>
          <w:szCs w:val="24"/>
        </w:rPr>
      </w:pPr>
    </w:p>
    <w:p w:rsidR="00C2577F" w:rsidRDefault="00C2577F" w:rsidP="00963CBC">
      <w:pPr>
        <w:spacing w:after="0" w:line="312" w:lineRule="auto"/>
        <w:ind w:right="-142"/>
        <w:jc w:val="both"/>
        <w:rPr>
          <w:rFonts w:ascii="Arial" w:hAnsi="Arial" w:cs="Arial"/>
          <w:sz w:val="24"/>
          <w:szCs w:val="24"/>
        </w:rPr>
      </w:pPr>
      <w:r>
        <w:rPr>
          <w:rFonts w:ascii="Arial" w:hAnsi="Arial" w:cs="Arial"/>
          <w:sz w:val="24"/>
          <w:szCs w:val="24"/>
        </w:rPr>
        <w:t>„</w:t>
      </w:r>
      <w:r w:rsidRPr="00C2577F">
        <w:rPr>
          <w:rFonts w:ascii="Arial" w:hAnsi="Arial" w:cs="Arial"/>
          <w:sz w:val="24"/>
          <w:szCs w:val="24"/>
        </w:rPr>
        <w:t xml:space="preserve">Die Ludwigshafener Finanzgespräche sind eine </w:t>
      </w:r>
      <w:r w:rsidRPr="00C2577F">
        <w:rPr>
          <w:rFonts w:ascii="Arial" w:hAnsi="Arial" w:cs="Arial"/>
          <w:b/>
          <w:sz w:val="24"/>
          <w:szCs w:val="24"/>
        </w:rPr>
        <w:t>Kooperationsveranstaltung</w:t>
      </w:r>
      <w:r w:rsidRPr="00C2577F">
        <w:rPr>
          <w:rFonts w:ascii="Arial" w:hAnsi="Arial" w:cs="Arial"/>
          <w:sz w:val="24"/>
          <w:szCs w:val="24"/>
        </w:rPr>
        <w:t xml:space="preserve"> </w:t>
      </w:r>
      <w:r w:rsidRPr="00C2577F">
        <w:rPr>
          <w:rFonts w:ascii="Arial" w:hAnsi="Arial" w:cs="Arial"/>
          <w:b/>
          <w:sz w:val="24"/>
          <w:szCs w:val="24"/>
        </w:rPr>
        <w:t>der Hochschule Ludwigshafen a. Rh. und des GABAL e.V.</w:t>
      </w:r>
      <w:r>
        <w:rPr>
          <w:rFonts w:ascii="Arial" w:hAnsi="Arial" w:cs="Arial"/>
          <w:sz w:val="24"/>
          <w:szCs w:val="24"/>
        </w:rPr>
        <w:t xml:space="preserve"> Sie </w:t>
      </w:r>
      <w:r w:rsidRPr="00C2577F">
        <w:rPr>
          <w:rFonts w:ascii="Arial" w:hAnsi="Arial" w:cs="Arial"/>
          <w:sz w:val="24"/>
          <w:szCs w:val="24"/>
        </w:rPr>
        <w:t>finden zweimal jährlich</w:t>
      </w:r>
      <w:r>
        <w:rPr>
          <w:rFonts w:ascii="Arial" w:hAnsi="Arial" w:cs="Arial"/>
          <w:sz w:val="24"/>
          <w:szCs w:val="24"/>
        </w:rPr>
        <w:t xml:space="preserve"> statt.“ So läuteten </w:t>
      </w:r>
      <w:r w:rsidR="00674E4E" w:rsidRPr="00674E4E">
        <w:rPr>
          <w:rFonts w:ascii="Arial" w:hAnsi="Arial" w:cs="Arial"/>
          <w:sz w:val="24"/>
          <w:szCs w:val="24"/>
        </w:rPr>
        <w:t xml:space="preserve">Erna Theresia Schäfer </w:t>
      </w:r>
      <w:r>
        <w:rPr>
          <w:rFonts w:ascii="Arial" w:hAnsi="Arial" w:cs="Arial"/>
          <w:sz w:val="24"/>
          <w:szCs w:val="24"/>
        </w:rPr>
        <w:t>gemeinsam mit Prof. Dr. Hartmut Walz den Abend ein.</w:t>
      </w:r>
      <w:r w:rsidRPr="00C2577F">
        <w:t xml:space="preserve"> </w:t>
      </w:r>
      <w:r>
        <w:rPr>
          <w:rFonts w:ascii="Arial" w:hAnsi="Arial" w:cs="Arial"/>
          <w:sz w:val="24"/>
          <w:szCs w:val="24"/>
        </w:rPr>
        <w:t>Die L</w:t>
      </w:r>
      <w:r w:rsidRPr="00C2577F">
        <w:rPr>
          <w:rFonts w:ascii="Arial" w:hAnsi="Arial" w:cs="Arial"/>
          <w:sz w:val="24"/>
          <w:szCs w:val="24"/>
        </w:rPr>
        <w:t>eiterin der GABAL Bundesgeschäftsstelle</w:t>
      </w:r>
      <w:r>
        <w:rPr>
          <w:rFonts w:ascii="Arial" w:hAnsi="Arial" w:cs="Arial"/>
          <w:sz w:val="24"/>
          <w:szCs w:val="24"/>
        </w:rPr>
        <w:t xml:space="preserve"> war extra für den Abend nach Ludwigshafen angereist, um den GABAL e. V. zu präsentieren.</w:t>
      </w:r>
    </w:p>
    <w:p w:rsidR="00C2577F" w:rsidRDefault="00C2577F" w:rsidP="00963CBC">
      <w:pPr>
        <w:spacing w:after="0" w:line="312" w:lineRule="auto"/>
        <w:ind w:right="-142"/>
        <w:jc w:val="both"/>
        <w:rPr>
          <w:rFonts w:ascii="Arial" w:hAnsi="Arial" w:cs="Arial"/>
          <w:sz w:val="24"/>
          <w:szCs w:val="24"/>
        </w:rPr>
      </w:pPr>
    </w:p>
    <w:p w:rsidR="00963CBC" w:rsidRPr="00C2577F" w:rsidRDefault="00963CBC" w:rsidP="00963CBC">
      <w:pPr>
        <w:spacing w:after="0" w:line="312" w:lineRule="auto"/>
        <w:ind w:right="-142"/>
        <w:jc w:val="both"/>
        <w:rPr>
          <w:rFonts w:ascii="Arial" w:hAnsi="Arial" w:cs="Arial"/>
          <w:color w:val="000000" w:themeColor="text1"/>
          <w:sz w:val="24"/>
          <w:szCs w:val="24"/>
        </w:rPr>
      </w:pPr>
      <w:r w:rsidRPr="0069249D">
        <w:rPr>
          <w:rFonts w:ascii="Arial" w:hAnsi="Arial" w:cs="Arial"/>
          <w:sz w:val="24"/>
          <w:szCs w:val="24"/>
        </w:rPr>
        <w:t xml:space="preserve">Um das Thema „Was Privatanleger von Wirtschafts-Nobelpreisträgern für die Geldanlage lernen können“ </w:t>
      </w:r>
      <w:r w:rsidR="00C2577F">
        <w:rPr>
          <w:rFonts w:ascii="Arial" w:hAnsi="Arial" w:cs="Arial"/>
          <w:sz w:val="24"/>
          <w:szCs w:val="24"/>
        </w:rPr>
        <w:t>ging es in den Finanzgesprächen</w:t>
      </w:r>
      <w:r w:rsidRPr="0069249D">
        <w:rPr>
          <w:rFonts w:ascii="Arial" w:hAnsi="Arial" w:cs="Arial"/>
          <w:sz w:val="24"/>
          <w:szCs w:val="24"/>
        </w:rPr>
        <w:t xml:space="preserve"> am Donnerstag, </w:t>
      </w:r>
      <w:r w:rsidR="00C2577F">
        <w:rPr>
          <w:rFonts w:ascii="Arial" w:hAnsi="Arial" w:cs="Arial"/>
          <w:sz w:val="24"/>
          <w:szCs w:val="24"/>
        </w:rPr>
        <w:t>den</w:t>
      </w:r>
      <w:r w:rsidRPr="0069249D">
        <w:rPr>
          <w:rFonts w:ascii="Arial" w:hAnsi="Arial" w:cs="Arial"/>
          <w:sz w:val="24"/>
          <w:szCs w:val="24"/>
        </w:rPr>
        <w:t xml:space="preserve"> 19. </w:t>
      </w:r>
      <w:r w:rsidR="00C2577F">
        <w:rPr>
          <w:rFonts w:ascii="Arial" w:hAnsi="Arial" w:cs="Arial"/>
          <w:sz w:val="24"/>
          <w:szCs w:val="24"/>
        </w:rPr>
        <w:t xml:space="preserve">April 2018. </w:t>
      </w:r>
      <w:r w:rsidRPr="0069249D">
        <w:rPr>
          <w:rFonts w:ascii="Arial" w:hAnsi="Arial" w:cs="Arial"/>
          <w:sz w:val="24"/>
          <w:szCs w:val="24"/>
        </w:rPr>
        <w:t xml:space="preserve">Initiator und Organisator </w:t>
      </w:r>
      <w:r w:rsidRPr="00C2577F">
        <w:rPr>
          <w:rFonts w:ascii="Arial" w:hAnsi="Arial" w:cs="Arial"/>
          <w:b/>
          <w:sz w:val="24"/>
          <w:szCs w:val="24"/>
        </w:rPr>
        <w:t>Prof</w:t>
      </w:r>
      <w:r w:rsidR="00407C08" w:rsidRPr="00C2577F">
        <w:rPr>
          <w:rFonts w:ascii="Arial" w:hAnsi="Arial" w:cs="Arial"/>
          <w:b/>
          <w:sz w:val="24"/>
          <w:szCs w:val="24"/>
        </w:rPr>
        <w:t>.</w:t>
      </w:r>
      <w:r w:rsidRPr="00C2577F">
        <w:rPr>
          <w:rFonts w:ascii="Arial" w:hAnsi="Arial" w:cs="Arial"/>
          <w:b/>
          <w:sz w:val="24"/>
          <w:szCs w:val="24"/>
        </w:rPr>
        <w:t xml:space="preserve"> Dr. Hartmut Walz</w:t>
      </w:r>
      <w:r w:rsidRPr="0069249D">
        <w:rPr>
          <w:rFonts w:ascii="Arial" w:hAnsi="Arial" w:cs="Arial"/>
          <w:sz w:val="24"/>
          <w:szCs w:val="24"/>
        </w:rPr>
        <w:t xml:space="preserve">, Professor am Fachbereich Dienstleistungen und Consulting, gab darin gemeinsam mit </w:t>
      </w:r>
      <w:r w:rsidRPr="00C2577F">
        <w:rPr>
          <w:rFonts w:ascii="Arial" w:hAnsi="Arial" w:cs="Arial"/>
          <w:b/>
          <w:sz w:val="24"/>
          <w:szCs w:val="24"/>
        </w:rPr>
        <w:t xml:space="preserve">Dr. Michael </w:t>
      </w:r>
      <w:proofErr w:type="spellStart"/>
      <w:r w:rsidRPr="00C2577F">
        <w:rPr>
          <w:rFonts w:ascii="Arial" w:hAnsi="Arial" w:cs="Arial"/>
          <w:b/>
          <w:sz w:val="24"/>
          <w:szCs w:val="24"/>
        </w:rPr>
        <w:t>Ritzau</w:t>
      </w:r>
      <w:proofErr w:type="spellEnd"/>
      <w:r w:rsidRPr="00C2577F">
        <w:rPr>
          <w:rFonts w:ascii="Arial" w:hAnsi="Arial" w:cs="Arial"/>
          <w:b/>
          <w:sz w:val="24"/>
          <w:szCs w:val="24"/>
        </w:rPr>
        <w:t>,</w:t>
      </w:r>
      <w:r w:rsidRPr="0069249D">
        <w:rPr>
          <w:rFonts w:ascii="Arial" w:hAnsi="Arial" w:cs="Arial"/>
          <w:sz w:val="24"/>
          <w:szCs w:val="24"/>
        </w:rPr>
        <w:t xml:space="preserve"> Erfolgsautor des Fachbuchs „Die große Fondslüge“, konkrete Handlungsempfehlungen für die Geldanlage – wissenschaftlich fundiert und humorvoll aufbereitet. </w:t>
      </w:r>
      <w:r w:rsidRPr="0069249D">
        <w:rPr>
          <w:rFonts w:ascii="Arial" w:hAnsi="Arial" w:cs="Arial"/>
          <w:color w:val="000000"/>
          <w:sz w:val="24"/>
          <w:szCs w:val="24"/>
        </w:rPr>
        <w:t xml:space="preserve">Im Rückgriff auf die Wirtschafts-Nobelpreisträger der letzten Jahrzehnte und </w:t>
      </w:r>
      <w:r w:rsidRPr="00C2577F">
        <w:rPr>
          <w:rFonts w:ascii="Arial" w:hAnsi="Arial" w:cs="Arial"/>
          <w:color w:val="000000" w:themeColor="text1"/>
          <w:sz w:val="24"/>
          <w:szCs w:val="24"/>
        </w:rPr>
        <w:t>deren bahnbrechende Theoreme wurden dabei Themen wie Renditen, Risikobewertung, Fond</w:t>
      </w:r>
      <w:r w:rsidR="008429DC" w:rsidRPr="00C2577F">
        <w:rPr>
          <w:rFonts w:ascii="Arial" w:hAnsi="Arial" w:cs="Arial"/>
          <w:color w:val="000000" w:themeColor="text1"/>
          <w:sz w:val="24"/>
          <w:szCs w:val="24"/>
        </w:rPr>
        <w:t>s</w:t>
      </w:r>
      <w:r w:rsidRPr="00C2577F">
        <w:rPr>
          <w:rFonts w:ascii="Arial" w:hAnsi="Arial" w:cs="Arial"/>
          <w:color w:val="000000" w:themeColor="text1"/>
          <w:sz w:val="24"/>
          <w:szCs w:val="24"/>
        </w:rPr>
        <w:t xml:space="preserve">management oder </w:t>
      </w:r>
      <w:proofErr w:type="spellStart"/>
      <w:r w:rsidRPr="00C2577F">
        <w:rPr>
          <w:rFonts w:ascii="Arial" w:hAnsi="Arial" w:cs="Arial"/>
          <w:color w:val="000000" w:themeColor="text1"/>
          <w:sz w:val="24"/>
          <w:szCs w:val="24"/>
        </w:rPr>
        <w:t>Nudging</w:t>
      </w:r>
      <w:proofErr w:type="spellEnd"/>
      <w:r w:rsidRPr="00C2577F">
        <w:rPr>
          <w:rFonts w:ascii="Arial" w:hAnsi="Arial" w:cs="Arial"/>
          <w:color w:val="000000" w:themeColor="text1"/>
          <w:sz w:val="24"/>
          <w:szCs w:val="24"/>
        </w:rPr>
        <w:t xml:space="preserve"> genauer unter die Lupe genommen. </w:t>
      </w:r>
    </w:p>
    <w:p w:rsidR="00C2577F" w:rsidRPr="00C2577F" w:rsidRDefault="00C2577F" w:rsidP="00963CBC">
      <w:pPr>
        <w:spacing w:after="0" w:line="312" w:lineRule="auto"/>
        <w:ind w:right="-142"/>
        <w:jc w:val="both"/>
        <w:rPr>
          <w:rFonts w:ascii="Arial" w:hAnsi="Arial" w:cs="Arial"/>
          <w:color w:val="000000" w:themeColor="text1"/>
          <w:sz w:val="24"/>
          <w:szCs w:val="24"/>
        </w:rPr>
      </w:pPr>
    </w:p>
    <w:p w:rsidR="00A55281" w:rsidRPr="00C2577F" w:rsidRDefault="00A55281" w:rsidP="00963CBC">
      <w:pPr>
        <w:spacing w:after="0" w:line="312" w:lineRule="auto"/>
        <w:ind w:right="-142"/>
        <w:jc w:val="both"/>
        <w:rPr>
          <w:rFonts w:ascii="Arial" w:hAnsi="Arial" w:cs="Arial"/>
          <w:color w:val="000000" w:themeColor="text1"/>
          <w:sz w:val="24"/>
          <w:szCs w:val="24"/>
        </w:rPr>
      </w:pPr>
      <w:r w:rsidRPr="00C2577F">
        <w:rPr>
          <w:rFonts w:ascii="Arial" w:hAnsi="Arial" w:cs="Arial"/>
          <w:color w:val="000000" w:themeColor="text1"/>
          <w:sz w:val="24"/>
          <w:szCs w:val="24"/>
        </w:rPr>
        <w:t>Und damit all das nicht zu ernst und trocken geriet, gab es ein paar kräftige Lacher zwischendurch: „Nobelpreise machen nicht schön, lassen einen aber offensichtlich recht alt werden“, so Walz. Außerdem waren jed</w:t>
      </w:r>
      <w:r w:rsidR="00C2577F">
        <w:rPr>
          <w:rFonts w:ascii="Arial" w:hAnsi="Arial" w:cs="Arial"/>
          <w:color w:val="000000" w:themeColor="text1"/>
          <w:sz w:val="24"/>
          <w:szCs w:val="24"/>
        </w:rPr>
        <w:t>e Menge gelbe Bananen dekoriert</w:t>
      </w:r>
      <w:r w:rsidR="008429DC" w:rsidRPr="00C2577F">
        <w:rPr>
          <w:rFonts w:ascii="Arial" w:hAnsi="Arial" w:cs="Arial"/>
          <w:color w:val="000000" w:themeColor="text1"/>
          <w:sz w:val="24"/>
          <w:szCs w:val="24"/>
        </w:rPr>
        <w:t>. D</w:t>
      </w:r>
      <w:r w:rsidRPr="00C2577F">
        <w:rPr>
          <w:rFonts w:ascii="Arial" w:hAnsi="Arial" w:cs="Arial"/>
          <w:color w:val="000000" w:themeColor="text1"/>
          <w:sz w:val="24"/>
          <w:szCs w:val="24"/>
        </w:rPr>
        <w:t>ie Auflösung dazu kam später.</w:t>
      </w:r>
    </w:p>
    <w:p w:rsidR="00412DEE" w:rsidRPr="00C2577F" w:rsidRDefault="00412DEE" w:rsidP="00963CBC">
      <w:pPr>
        <w:spacing w:after="0" w:line="312" w:lineRule="auto"/>
        <w:ind w:right="-142"/>
        <w:jc w:val="both"/>
        <w:rPr>
          <w:rFonts w:ascii="Arial" w:hAnsi="Arial" w:cs="Arial"/>
          <w:color w:val="000000" w:themeColor="text1"/>
          <w:sz w:val="24"/>
          <w:szCs w:val="24"/>
        </w:rPr>
      </w:pPr>
    </w:p>
    <w:p w:rsidR="00C2577F" w:rsidRDefault="00412DEE" w:rsidP="00963CBC">
      <w:pPr>
        <w:spacing w:after="0" w:line="312" w:lineRule="auto"/>
        <w:ind w:right="-142"/>
        <w:jc w:val="both"/>
        <w:rPr>
          <w:rFonts w:ascii="Arial" w:hAnsi="Arial" w:cs="Arial"/>
          <w:sz w:val="24"/>
          <w:szCs w:val="24"/>
        </w:rPr>
      </w:pPr>
      <w:r w:rsidRPr="00C2577F">
        <w:rPr>
          <w:rFonts w:ascii="Arial" w:hAnsi="Arial" w:cs="Arial"/>
          <w:color w:val="000000" w:themeColor="text1"/>
          <w:sz w:val="24"/>
          <w:szCs w:val="24"/>
        </w:rPr>
        <w:t xml:space="preserve">Seinen „Ritt durch die Gedankenwelt der Wirtschafts-Nobelpreisträger“ startete Hartmut Walz </w:t>
      </w:r>
      <w:r w:rsidR="00C2577F" w:rsidRPr="00C2577F">
        <w:rPr>
          <w:rFonts w:ascii="Arial" w:hAnsi="Arial" w:cs="Arial"/>
          <w:color w:val="000000" w:themeColor="text1"/>
          <w:sz w:val="24"/>
          <w:szCs w:val="24"/>
        </w:rPr>
        <w:t>zunächst</w:t>
      </w:r>
      <w:r w:rsidR="009F49B6" w:rsidRPr="00C2577F">
        <w:rPr>
          <w:rFonts w:ascii="Arial" w:hAnsi="Arial" w:cs="Arial"/>
          <w:color w:val="000000" w:themeColor="text1"/>
          <w:sz w:val="24"/>
          <w:szCs w:val="24"/>
        </w:rPr>
        <w:t xml:space="preserve"> </w:t>
      </w:r>
      <w:r w:rsidR="004A1AF6" w:rsidRPr="00C2577F">
        <w:rPr>
          <w:rFonts w:ascii="Arial" w:hAnsi="Arial" w:cs="Arial"/>
          <w:color w:val="000000" w:themeColor="text1"/>
          <w:sz w:val="24"/>
          <w:szCs w:val="24"/>
        </w:rPr>
        <w:t>mit einem Nicht-Preisträger</w:t>
      </w:r>
      <w:r w:rsidR="00C2577F" w:rsidRPr="00C2577F">
        <w:rPr>
          <w:rFonts w:ascii="Arial" w:hAnsi="Arial" w:cs="Arial"/>
          <w:color w:val="000000" w:themeColor="text1"/>
          <w:sz w:val="24"/>
          <w:szCs w:val="24"/>
        </w:rPr>
        <w:t xml:space="preserve">: </w:t>
      </w:r>
      <w:r w:rsidR="00C2577F" w:rsidRPr="00C2577F">
        <w:rPr>
          <w:rFonts w:ascii="Arial" w:hAnsi="Arial" w:cs="Arial"/>
          <w:i/>
          <w:color w:val="000000" w:themeColor="text1"/>
          <w:sz w:val="24"/>
          <w:szCs w:val="24"/>
        </w:rPr>
        <w:t>Gerald M. Loeb</w:t>
      </w:r>
      <w:r w:rsidR="004A1AF6" w:rsidRPr="00C2577F">
        <w:rPr>
          <w:rFonts w:ascii="Arial" w:hAnsi="Arial" w:cs="Arial"/>
          <w:color w:val="000000" w:themeColor="text1"/>
          <w:sz w:val="24"/>
          <w:szCs w:val="24"/>
        </w:rPr>
        <w:t xml:space="preserve">, dessen </w:t>
      </w:r>
      <w:r w:rsidR="00C2577F" w:rsidRPr="00C2577F">
        <w:rPr>
          <w:rFonts w:ascii="Arial" w:hAnsi="Arial" w:cs="Arial"/>
          <w:color w:val="000000" w:themeColor="text1"/>
          <w:sz w:val="24"/>
          <w:szCs w:val="24"/>
        </w:rPr>
        <w:t xml:space="preserve">bereits </w:t>
      </w:r>
      <w:r w:rsidR="004A1AF6" w:rsidRPr="00C2577F">
        <w:rPr>
          <w:rFonts w:ascii="Arial" w:hAnsi="Arial" w:cs="Arial"/>
          <w:color w:val="000000" w:themeColor="text1"/>
          <w:sz w:val="24"/>
          <w:szCs w:val="24"/>
        </w:rPr>
        <w:t>1935</w:t>
      </w:r>
      <w:r w:rsidR="00C2577F" w:rsidRPr="00C2577F">
        <w:rPr>
          <w:rFonts w:ascii="Arial" w:hAnsi="Arial" w:cs="Arial"/>
          <w:color w:val="000000" w:themeColor="text1"/>
          <w:sz w:val="24"/>
          <w:szCs w:val="24"/>
        </w:rPr>
        <w:t xml:space="preserve"> erschienenes Buch „The B</w:t>
      </w:r>
      <w:r w:rsidR="004A1AF6" w:rsidRPr="00C2577F">
        <w:rPr>
          <w:rFonts w:ascii="Arial" w:hAnsi="Arial" w:cs="Arial"/>
          <w:color w:val="000000" w:themeColor="text1"/>
          <w:sz w:val="24"/>
          <w:szCs w:val="24"/>
        </w:rPr>
        <w:t xml:space="preserve">attle </w:t>
      </w:r>
      <w:proofErr w:type="spellStart"/>
      <w:r w:rsidR="004A1AF6" w:rsidRPr="00C2577F">
        <w:rPr>
          <w:rFonts w:ascii="Arial" w:hAnsi="Arial" w:cs="Arial"/>
          <w:color w:val="000000" w:themeColor="text1"/>
          <w:sz w:val="24"/>
          <w:szCs w:val="24"/>
        </w:rPr>
        <w:t>for</w:t>
      </w:r>
      <w:proofErr w:type="spellEnd"/>
      <w:r w:rsidR="004A1AF6" w:rsidRPr="00C2577F">
        <w:rPr>
          <w:rFonts w:ascii="Arial" w:hAnsi="Arial" w:cs="Arial"/>
          <w:color w:val="000000" w:themeColor="text1"/>
          <w:sz w:val="24"/>
          <w:szCs w:val="24"/>
        </w:rPr>
        <w:t xml:space="preserve"> Investment </w:t>
      </w:r>
      <w:proofErr w:type="spellStart"/>
      <w:r w:rsidR="004A1AF6" w:rsidRPr="00C2577F">
        <w:rPr>
          <w:rFonts w:ascii="Arial" w:hAnsi="Arial" w:cs="Arial"/>
          <w:color w:val="000000" w:themeColor="text1"/>
          <w:sz w:val="24"/>
          <w:szCs w:val="24"/>
        </w:rPr>
        <w:t>Survival</w:t>
      </w:r>
      <w:proofErr w:type="spellEnd"/>
      <w:r w:rsidR="004A1AF6" w:rsidRPr="00C2577F">
        <w:rPr>
          <w:rFonts w:ascii="Arial" w:hAnsi="Arial" w:cs="Arial"/>
          <w:color w:val="000000" w:themeColor="text1"/>
          <w:sz w:val="24"/>
          <w:szCs w:val="24"/>
        </w:rPr>
        <w:t xml:space="preserve">“ bis heute </w:t>
      </w:r>
      <w:r w:rsidR="00C2577F" w:rsidRPr="00C2577F">
        <w:rPr>
          <w:rFonts w:ascii="Arial" w:hAnsi="Arial" w:cs="Arial"/>
          <w:color w:val="000000" w:themeColor="text1"/>
          <w:sz w:val="24"/>
          <w:szCs w:val="24"/>
        </w:rPr>
        <w:t>als Klassiker der Finanzwelt gilt</w:t>
      </w:r>
      <w:r w:rsidR="004A1AF6" w:rsidRPr="00C2577F">
        <w:rPr>
          <w:rFonts w:ascii="Arial" w:hAnsi="Arial" w:cs="Arial"/>
          <w:color w:val="000000" w:themeColor="text1"/>
          <w:sz w:val="24"/>
          <w:szCs w:val="24"/>
        </w:rPr>
        <w:t xml:space="preserve">. </w:t>
      </w:r>
      <w:r w:rsidR="00407C08" w:rsidRPr="00C2577F">
        <w:rPr>
          <w:rFonts w:ascii="Arial" w:hAnsi="Arial" w:cs="Arial"/>
          <w:color w:val="000000" w:themeColor="text1"/>
          <w:sz w:val="24"/>
          <w:szCs w:val="24"/>
        </w:rPr>
        <w:t xml:space="preserve">Dessen zentrale These aus der „grauen Vorzeit der modernen </w:t>
      </w:r>
      <w:r w:rsidR="00407C08" w:rsidRPr="009F49B6">
        <w:rPr>
          <w:rFonts w:ascii="Arial" w:hAnsi="Arial" w:cs="Arial"/>
          <w:sz w:val="24"/>
          <w:szCs w:val="24"/>
        </w:rPr>
        <w:t>Kapitalmarktforschung“</w:t>
      </w:r>
      <w:r w:rsidR="0077448B" w:rsidRPr="009F49B6">
        <w:rPr>
          <w:rFonts w:ascii="Arial" w:hAnsi="Arial" w:cs="Arial"/>
          <w:sz w:val="24"/>
          <w:szCs w:val="24"/>
        </w:rPr>
        <w:t xml:space="preserve"> – Kompetenz und Konzentration schlägt den Markt – nahm Walz als Ausgangspunkt zur Vorstellung verwandter oder kontrastierender Konzepte von Wirtschaftsnobelpreisträgern</w:t>
      </w:r>
      <w:r w:rsidR="009F49B6">
        <w:rPr>
          <w:rFonts w:ascii="Arial" w:hAnsi="Arial" w:cs="Arial"/>
          <w:sz w:val="24"/>
          <w:szCs w:val="24"/>
        </w:rPr>
        <w:t xml:space="preserve">. </w:t>
      </w:r>
    </w:p>
    <w:p w:rsidR="00C2577F" w:rsidRDefault="00C2577F" w:rsidP="00963CBC">
      <w:pPr>
        <w:spacing w:after="0" w:line="312" w:lineRule="auto"/>
        <w:ind w:right="-142"/>
        <w:jc w:val="both"/>
        <w:rPr>
          <w:rFonts w:ascii="Arial" w:hAnsi="Arial" w:cs="Arial"/>
          <w:sz w:val="24"/>
          <w:szCs w:val="24"/>
        </w:rPr>
      </w:pPr>
    </w:p>
    <w:p w:rsidR="00C2577F" w:rsidRDefault="009F49B6" w:rsidP="00963CBC">
      <w:pPr>
        <w:spacing w:after="0" w:line="312" w:lineRule="auto"/>
        <w:ind w:right="-142"/>
        <w:jc w:val="both"/>
        <w:rPr>
          <w:rFonts w:ascii="Arial" w:hAnsi="Arial" w:cs="Arial"/>
          <w:sz w:val="24"/>
          <w:szCs w:val="24"/>
        </w:rPr>
      </w:pPr>
      <w:r w:rsidRPr="00C2577F">
        <w:rPr>
          <w:rFonts w:ascii="Arial" w:hAnsi="Arial" w:cs="Arial"/>
          <w:color w:val="000000" w:themeColor="text1"/>
          <w:sz w:val="24"/>
          <w:szCs w:val="24"/>
        </w:rPr>
        <w:t>W</w:t>
      </w:r>
      <w:r w:rsidR="0077448B" w:rsidRPr="00C2577F">
        <w:rPr>
          <w:rFonts w:ascii="Arial" w:hAnsi="Arial" w:cs="Arial"/>
          <w:color w:val="000000" w:themeColor="text1"/>
          <w:sz w:val="24"/>
          <w:szCs w:val="24"/>
        </w:rPr>
        <w:t xml:space="preserve">ie dem 1990 ausgezeichneten </w:t>
      </w:r>
      <w:r w:rsidR="0077448B" w:rsidRPr="00C2577F">
        <w:rPr>
          <w:rFonts w:ascii="Arial" w:hAnsi="Arial" w:cs="Arial"/>
          <w:i/>
          <w:color w:val="000000" w:themeColor="text1"/>
          <w:sz w:val="24"/>
          <w:szCs w:val="24"/>
        </w:rPr>
        <w:t>Harry Marko</w:t>
      </w:r>
      <w:r w:rsidR="006629E5" w:rsidRPr="00C2577F">
        <w:rPr>
          <w:rFonts w:ascii="Arial" w:hAnsi="Arial" w:cs="Arial"/>
          <w:i/>
          <w:color w:val="000000" w:themeColor="text1"/>
          <w:sz w:val="24"/>
          <w:szCs w:val="24"/>
        </w:rPr>
        <w:t>w</w:t>
      </w:r>
      <w:r w:rsidR="0077448B" w:rsidRPr="00C2577F">
        <w:rPr>
          <w:rFonts w:ascii="Arial" w:hAnsi="Arial" w:cs="Arial"/>
          <w:i/>
          <w:color w:val="000000" w:themeColor="text1"/>
          <w:sz w:val="24"/>
          <w:szCs w:val="24"/>
        </w:rPr>
        <w:t>itz</w:t>
      </w:r>
      <w:r w:rsidR="0077448B" w:rsidRPr="00C2577F">
        <w:rPr>
          <w:rFonts w:ascii="Arial" w:hAnsi="Arial" w:cs="Arial"/>
          <w:color w:val="000000" w:themeColor="text1"/>
          <w:sz w:val="24"/>
          <w:szCs w:val="24"/>
        </w:rPr>
        <w:t xml:space="preserve">, dem </w:t>
      </w:r>
      <w:r w:rsidR="00C2577F">
        <w:rPr>
          <w:rFonts w:ascii="Arial" w:hAnsi="Arial" w:cs="Arial"/>
          <w:color w:val="000000" w:themeColor="text1"/>
          <w:sz w:val="24"/>
          <w:szCs w:val="24"/>
        </w:rPr>
        <w:t>„</w:t>
      </w:r>
      <w:r w:rsidR="0077448B" w:rsidRPr="00C2577F">
        <w:rPr>
          <w:rFonts w:ascii="Arial" w:hAnsi="Arial" w:cs="Arial"/>
          <w:color w:val="000000" w:themeColor="text1"/>
          <w:sz w:val="24"/>
          <w:szCs w:val="24"/>
        </w:rPr>
        <w:t>geistigen Vater</w:t>
      </w:r>
      <w:r w:rsidR="00C2577F">
        <w:rPr>
          <w:rFonts w:ascii="Arial" w:hAnsi="Arial" w:cs="Arial"/>
          <w:color w:val="000000" w:themeColor="text1"/>
          <w:sz w:val="24"/>
          <w:szCs w:val="24"/>
        </w:rPr>
        <w:t>“</w:t>
      </w:r>
      <w:r w:rsidR="0077448B" w:rsidRPr="00C2577F">
        <w:rPr>
          <w:rFonts w:ascii="Arial" w:hAnsi="Arial" w:cs="Arial"/>
          <w:color w:val="000000" w:themeColor="text1"/>
          <w:sz w:val="24"/>
          <w:szCs w:val="24"/>
        </w:rPr>
        <w:t xml:space="preserve"> der Portfolio-</w:t>
      </w:r>
      <w:r w:rsidR="0077448B" w:rsidRPr="009F49B6">
        <w:rPr>
          <w:rFonts w:ascii="Arial" w:hAnsi="Arial" w:cs="Arial"/>
          <w:sz w:val="24"/>
          <w:szCs w:val="24"/>
        </w:rPr>
        <w:t>Theorie</w:t>
      </w:r>
      <w:r>
        <w:rPr>
          <w:rFonts w:ascii="Arial" w:hAnsi="Arial" w:cs="Arial"/>
          <w:sz w:val="24"/>
          <w:szCs w:val="24"/>
        </w:rPr>
        <w:t>. D</w:t>
      </w:r>
      <w:r w:rsidR="0077448B" w:rsidRPr="009F49B6">
        <w:rPr>
          <w:rFonts w:ascii="Arial" w:hAnsi="Arial" w:cs="Arial"/>
          <w:sz w:val="24"/>
          <w:szCs w:val="24"/>
        </w:rPr>
        <w:t>em</w:t>
      </w:r>
      <w:r w:rsidR="0077448B" w:rsidRPr="0069249D">
        <w:rPr>
          <w:rFonts w:ascii="Arial" w:hAnsi="Arial" w:cs="Arial"/>
          <w:sz w:val="24"/>
          <w:szCs w:val="24"/>
        </w:rPr>
        <w:t xml:space="preserve"> 1981 geehrten </w:t>
      </w:r>
      <w:r w:rsidR="0077448B" w:rsidRPr="00C2577F">
        <w:rPr>
          <w:rFonts w:ascii="Arial" w:hAnsi="Arial" w:cs="Arial"/>
          <w:i/>
          <w:sz w:val="24"/>
          <w:szCs w:val="24"/>
        </w:rPr>
        <w:t>James Tobin</w:t>
      </w:r>
      <w:r w:rsidR="0077448B" w:rsidRPr="0069249D">
        <w:rPr>
          <w:rFonts w:ascii="Arial" w:hAnsi="Arial" w:cs="Arial"/>
          <w:sz w:val="24"/>
          <w:szCs w:val="24"/>
        </w:rPr>
        <w:t xml:space="preserve"> als dem Kopf der Aktie</w:t>
      </w:r>
      <w:r w:rsidR="006E46E2" w:rsidRPr="0069249D">
        <w:rPr>
          <w:rFonts w:ascii="Arial" w:hAnsi="Arial" w:cs="Arial"/>
          <w:sz w:val="24"/>
          <w:szCs w:val="24"/>
        </w:rPr>
        <w:t>n- oder Eigenkapitalprämie</w:t>
      </w:r>
      <w:r>
        <w:rPr>
          <w:rFonts w:ascii="Arial" w:hAnsi="Arial" w:cs="Arial"/>
          <w:sz w:val="24"/>
          <w:szCs w:val="24"/>
        </w:rPr>
        <w:t>. O</w:t>
      </w:r>
      <w:r w:rsidR="006E46E2" w:rsidRPr="0069249D">
        <w:rPr>
          <w:rFonts w:ascii="Arial" w:hAnsi="Arial" w:cs="Arial"/>
          <w:sz w:val="24"/>
          <w:szCs w:val="24"/>
        </w:rPr>
        <w:t xml:space="preserve">der </w:t>
      </w:r>
      <w:r w:rsidR="006E46E2" w:rsidRPr="00C2577F">
        <w:rPr>
          <w:rFonts w:ascii="Arial" w:hAnsi="Arial" w:cs="Arial"/>
          <w:i/>
          <w:sz w:val="24"/>
          <w:szCs w:val="24"/>
        </w:rPr>
        <w:t>Eugene Fama</w:t>
      </w:r>
      <w:r w:rsidR="006E46E2" w:rsidRPr="0069249D">
        <w:rPr>
          <w:rFonts w:ascii="Arial" w:hAnsi="Arial" w:cs="Arial"/>
          <w:sz w:val="24"/>
          <w:szCs w:val="24"/>
        </w:rPr>
        <w:t xml:space="preserve">, dem Preisträger von 2013, der mit seiner </w:t>
      </w:r>
      <w:proofErr w:type="spellStart"/>
      <w:r w:rsidR="006E46E2" w:rsidRPr="0069249D">
        <w:rPr>
          <w:rFonts w:ascii="Arial" w:hAnsi="Arial" w:cs="Arial"/>
          <w:i/>
          <w:sz w:val="24"/>
          <w:szCs w:val="24"/>
        </w:rPr>
        <w:t>No</w:t>
      </w:r>
      <w:proofErr w:type="spellEnd"/>
      <w:r w:rsidR="006E46E2" w:rsidRPr="0069249D">
        <w:rPr>
          <w:rFonts w:ascii="Arial" w:hAnsi="Arial" w:cs="Arial"/>
          <w:i/>
          <w:sz w:val="24"/>
          <w:szCs w:val="24"/>
        </w:rPr>
        <w:t xml:space="preserve"> </w:t>
      </w:r>
      <w:proofErr w:type="spellStart"/>
      <w:r w:rsidR="006E46E2" w:rsidRPr="0069249D">
        <w:rPr>
          <w:rFonts w:ascii="Arial" w:hAnsi="Arial" w:cs="Arial"/>
          <w:i/>
          <w:sz w:val="24"/>
          <w:szCs w:val="24"/>
        </w:rPr>
        <w:t>free</w:t>
      </w:r>
      <w:proofErr w:type="spellEnd"/>
      <w:r w:rsidR="006E46E2" w:rsidRPr="0069249D">
        <w:rPr>
          <w:rFonts w:ascii="Arial" w:hAnsi="Arial" w:cs="Arial"/>
          <w:i/>
          <w:sz w:val="24"/>
          <w:szCs w:val="24"/>
        </w:rPr>
        <w:t xml:space="preserve"> lunch</w:t>
      </w:r>
      <w:r w:rsidR="006E46E2" w:rsidRPr="0069249D">
        <w:rPr>
          <w:rFonts w:ascii="Arial" w:hAnsi="Arial" w:cs="Arial"/>
          <w:sz w:val="24"/>
          <w:szCs w:val="24"/>
        </w:rPr>
        <w:t xml:space="preserve">-These anschaulich warnt, dass es keine dauerhaften Überrenditen ohne zusätzliches Risiko am Markt gebe. Den Theoretikern des effizienten Marktes stellten Prof. Dr. Hartmut Walz und Dr. </w:t>
      </w:r>
      <w:r w:rsidR="00144A9A">
        <w:rPr>
          <w:rFonts w:ascii="Arial" w:hAnsi="Arial" w:cs="Arial"/>
          <w:sz w:val="24"/>
          <w:szCs w:val="24"/>
        </w:rPr>
        <w:t xml:space="preserve">Michael </w:t>
      </w:r>
      <w:proofErr w:type="spellStart"/>
      <w:r w:rsidR="006E46E2" w:rsidRPr="0069249D">
        <w:rPr>
          <w:rFonts w:ascii="Arial" w:hAnsi="Arial" w:cs="Arial"/>
          <w:sz w:val="24"/>
          <w:szCs w:val="24"/>
        </w:rPr>
        <w:t>Ritzau</w:t>
      </w:r>
      <w:proofErr w:type="spellEnd"/>
      <w:r w:rsidR="006E46E2" w:rsidRPr="0069249D">
        <w:rPr>
          <w:rFonts w:ascii="Arial" w:hAnsi="Arial" w:cs="Arial"/>
          <w:sz w:val="24"/>
          <w:szCs w:val="24"/>
        </w:rPr>
        <w:t xml:space="preserve"> dabei die </w:t>
      </w:r>
      <w:r w:rsidR="006A1F90" w:rsidRPr="0069249D">
        <w:rPr>
          <w:rFonts w:ascii="Arial" w:hAnsi="Arial" w:cs="Arial"/>
          <w:sz w:val="24"/>
          <w:szCs w:val="24"/>
        </w:rPr>
        <w:t>Wirtschaftswissenschaftler</w:t>
      </w:r>
      <w:r w:rsidR="006E46E2" w:rsidRPr="0069249D">
        <w:rPr>
          <w:rFonts w:ascii="Arial" w:hAnsi="Arial" w:cs="Arial"/>
          <w:sz w:val="24"/>
          <w:szCs w:val="24"/>
        </w:rPr>
        <w:t xml:space="preserve"> </w:t>
      </w:r>
      <w:r w:rsidR="006E46E2" w:rsidRPr="0069249D">
        <w:rPr>
          <w:rFonts w:ascii="Arial" w:hAnsi="Arial" w:cs="Arial"/>
          <w:sz w:val="24"/>
          <w:szCs w:val="24"/>
        </w:rPr>
        <w:lastRenderedPageBreak/>
        <w:t xml:space="preserve">gegenüber, die den weichen, psychologischen Faktoren in der Finanzwelt größere Bedeutung beimessen: </w:t>
      </w:r>
      <w:r w:rsidR="006E46E2" w:rsidRPr="00C2577F">
        <w:rPr>
          <w:rFonts w:ascii="Arial" w:hAnsi="Arial" w:cs="Arial"/>
          <w:i/>
          <w:sz w:val="24"/>
          <w:szCs w:val="24"/>
        </w:rPr>
        <w:t xml:space="preserve">Daniel </w:t>
      </w:r>
      <w:proofErr w:type="spellStart"/>
      <w:r w:rsidR="006E46E2" w:rsidRPr="00C2577F">
        <w:rPr>
          <w:rFonts w:ascii="Arial" w:hAnsi="Arial" w:cs="Arial"/>
          <w:i/>
          <w:sz w:val="24"/>
          <w:szCs w:val="24"/>
        </w:rPr>
        <w:t>Kahneman</w:t>
      </w:r>
      <w:proofErr w:type="spellEnd"/>
      <w:r w:rsidR="00C33DCD" w:rsidRPr="006629E5">
        <w:rPr>
          <w:rFonts w:ascii="Arial" w:hAnsi="Arial" w:cs="Arial"/>
          <w:color w:val="FF0000"/>
          <w:sz w:val="24"/>
          <w:szCs w:val="24"/>
        </w:rPr>
        <w:t xml:space="preserve"> </w:t>
      </w:r>
      <w:r w:rsidR="00C33DCD" w:rsidRPr="0069249D">
        <w:rPr>
          <w:rFonts w:ascii="Arial" w:hAnsi="Arial" w:cs="Arial"/>
          <w:sz w:val="24"/>
          <w:szCs w:val="24"/>
        </w:rPr>
        <w:t xml:space="preserve">beispielsweise, der 2002 </w:t>
      </w:r>
      <w:r w:rsidR="006A1F90" w:rsidRPr="0069249D">
        <w:rPr>
          <w:rFonts w:ascii="Arial" w:hAnsi="Arial" w:cs="Arial"/>
          <w:sz w:val="24"/>
          <w:szCs w:val="24"/>
        </w:rPr>
        <w:t xml:space="preserve">den Nobelpreis erhielt „für das Einführen von Einsichten der psychologischen Forschung in die Wirtschaftswissenschaft, besonders bezüglich Beurteilungen und Entscheidungen bei Unsicherheit“ oder der 2017 ausgezeichnete </w:t>
      </w:r>
      <w:r w:rsidR="006A1F90" w:rsidRPr="00C2577F">
        <w:rPr>
          <w:rFonts w:ascii="Arial" w:hAnsi="Arial" w:cs="Arial"/>
          <w:i/>
          <w:sz w:val="24"/>
          <w:szCs w:val="24"/>
        </w:rPr>
        <w:t>Richard Thaler</w:t>
      </w:r>
      <w:r w:rsidR="00FE6DEE" w:rsidRPr="0069249D">
        <w:rPr>
          <w:rFonts w:ascii="Arial" w:hAnsi="Arial" w:cs="Arial"/>
          <w:sz w:val="24"/>
          <w:szCs w:val="24"/>
        </w:rPr>
        <w:t>, einer</w:t>
      </w:r>
      <w:r w:rsidR="006A1F90" w:rsidRPr="0069249D">
        <w:rPr>
          <w:rFonts w:ascii="Arial" w:hAnsi="Arial" w:cs="Arial"/>
          <w:sz w:val="24"/>
          <w:szCs w:val="24"/>
        </w:rPr>
        <w:t xml:space="preserve"> der renommiertesten Verhaltensökonomen der Gegenwart</w:t>
      </w:r>
      <w:r w:rsidR="00FE6DEE" w:rsidRPr="0069249D">
        <w:rPr>
          <w:rFonts w:ascii="Arial" w:hAnsi="Arial" w:cs="Arial"/>
          <w:sz w:val="24"/>
          <w:szCs w:val="24"/>
        </w:rPr>
        <w:t>. Mit</w:t>
      </w:r>
      <w:r w:rsidR="006A1F90" w:rsidRPr="0069249D">
        <w:rPr>
          <w:rFonts w:ascii="Arial" w:hAnsi="Arial" w:cs="Arial"/>
          <w:sz w:val="24"/>
          <w:szCs w:val="24"/>
        </w:rPr>
        <w:t xml:space="preserve"> seiner Forderung nach staatlichen Verhaltensanreizen, die die zur Kurzsichtigkeit neigenden Massen durch </w:t>
      </w:r>
      <w:proofErr w:type="spellStart"/>
      <w:r w:rsidR="006A1F90" w:rsidRPr="0069249D">
        <w:rPr>
          <w:rFonts w:ascii="Arial" w:hAnsi="Arial" w:cs="Arial"/>
          <w:i/>
          <w:iCs/>
          <w:sz w:val="24"/>
          <w:szCs w:val="24"/>
        </w:rPr>
        <w:t>nudging</w:t>
      </w:r>
      <w:proofErr w:type="spellEnd"/>
      <w:r w:rsidR="00FE6DEE" w:rsidRPr="0069249D">
        <w:rPr>
          <w:rFonts w:ascii="Arial" w:hAnsi="Arial" w:cs="Arial"/>
          <w:i/>
          <w:iCs/>
          <w:sz w:val="24"/>
          <w:szCs w:val="24"/>
        </w:rPr>
        <w:t xml:space="preserve">, </w:t>
      </w:r>
      <w:r w:rsidR="00FE6DEE" w:rsidRPr="0069249D">
        <w:rPr>
          <w:rFonts w:ascii="Arial" w:hAnsi="Arial" w:cs="Arial"/>
          <w:iCs/>
          <w:sz w:val="24"/>
          <w:szCs w:val="24"/>
        </w:rPr>
        <w:t>einen wohlmeinenden Schubs in die richtige Richtung,</w:t>
      </w:r>
      <w:r w:rsidR="006A1F90" w:rsidRPr="0069249D">
        <w:rPr>
          <w:rFonts w:ascii="Arial" w:hAnsi="Arial" w:cs="Arial"/>
          <w:sz w:val="24"/>
          <w:szCs w:val="24"/>
        </w:rPr>
        <w:t xml:space="preserve"> zu einem ökonomisch rationaleren Verhalten motivieren</w:t>
      </w:r>
      <w:r w:rsidR="00C33DCD" w:rsidRPr="0069249D">
        <w:rPr>
          <w:rFonts w:ascii="Arial" w:hAnsi="Arial" w:cs="Arial"/>
          <w:sz w:val="24"/>
          <w:szCs w:val="24"/>
        </w:rPr>
        <w:t xml:space="preserve"> </w:t>
      </w:r>
      <w:r w:rsidR="006A1F90" w:rsidRPr="0069249D">
        <w:rPr>
          <w:rFonts w:ascii="Arial" w:hAnsi="Arial" w:cs="Arial"/>
          <w:sz w:val="24"/>
          <w:szCs w:val="24"/>
        </w:rPr>
        <w:t xml:space="preserve">soll, </w:t>
      </w:r>
      <w:r w:rsidR="00FE6DEE" w:rsidRPr="0069249D">
        <w:rPr>
          <w:rFonts w:ascii="Arial" w:hAnsi="Arial" w:cs="Arial"/>
          <w:sz w:val="24"/>
          <w:szCs w:val="24"/>
        </w:rPr>
        <w:t xml:space="preserve">gilt er Kritikern als paternalistisch. </w:t>
      </w:r>
    </w:p>
    <w:p w:rsidR="00C2577F" w:rsidRDefault="00C2577F" w:rsidP="00963CBC">
      <w:pPr>
        <w:spacing w:after="0" w:line="312" w:lineRule="auto"/>
        <w:ind w:right="-142"/>
        <w:jc w:val="both"/>
        <w:rPr>
          <w:rFonts w:ascii="Arial" w:hAnsi="Arial" w:cs="Arial"/>
          <w:sz w:val="24"/>
          <w:szCs w:val="24"/>
        </w:rPr>
      </w:pPr>
    </w:p>
    <w:p w:rsidR="00FE6DEE" w:rsidRDefault="00FE6DEE" w:rsidP="00963CBC">
      <w:pPr>
        <w:spacing w:after="0" w:line="312" w:lineRule="auto"/>
        <w:ind w:right="-142"/>
        <w:jc w:val="both"/>
        <w:rPr>
          <w:rFonts w:ascii="Arial" w:hAnsi="Arial" w:cs="Arial"/>
          <w:color w:val="FF0000"/>
          <w:sz w:val="24"/>
          <w:szCs w:val="24"/>
        </w:rPr>
      </w:pPr>
      <w:r w:rsidRPr="0069249D">
        <w:rPr>
          <w:rFonts w:ascii="Arial" w:hAnsi="Arial" w:cs="Arial"/>
          <w:sz w:val="24"/>
          <w:szCs w:val="24"/>
        </w:rPr>
        <w:t xml:space="preserve">Ebenfalls im psychologischen Lager verorten Walz und </w:t>
      </w:r>
      <w:proofErr w:type="spellStart"/>
      <w:r w:rsidRPr="0069249D">
        <w:rPr>
          <w:rFonts w:ascii="Arial" w:hAnsi="Arial" w:cs="Arial"/>
          <w:sz w:val="24"/>
          <w:szCs w:val="24"/>
        </w:rPr>
        <w:t>Ritzau</w:t>
      </w:r>
      <w:proofErr w:type="spellEnd"/>
      <w:r w:rsidRPr="0069249D">
        <w:rPr>
          <w:rFonts w:ascii="Arial" w:hAnsi="Arial" w:cs="Arial"/>
          <w:sz w:val="24"/>
          <w:szCs w:val="24"/>
        </w:rPr>
        <w:t xml:space="preserve"> auch Robert </w:t>
      </w:r>
      <w:proofErr w:type="spellStart"/>
      <w:r w:rsidRPr="0069249D">
        <w:rPr>
          <w:rFonts w:ascii="Arial" w:hAnsi="Arial" w:cs="Arial"/>
          <w:sz w:val="24"/>
          <w:szCs w:val="24"/>
        </w:rPr>
        <w:t>Shiller</w:t>
      </w:r>
      <w:proofErr w:type="spellEnd"/>
      <w:r w:rsidRPr="0069249D">
        <w:rPr>
          <w:rFonts w:ascii="Arial" w:hAnsi="Arial" w:cs="Arial"/>
          <w:sz w:val="24"/>
          <w:szCs w:val="24"/>
        </w:rPr>
        <w:t xml:space="preserve">, der 2013 gemeinsam mit </w:t>
      </w:r>
      <w:r w:rsidRPr="00C2577F">
        <w:rPr>
          <w:rFonts w:ascii="Arial" w:hAnsi="Arial" w:cs="Arial"/>
          <w:i/>
          <w:sz w:val="24"/>
          <w:szCs w:val="24"/>
        </w:rPr>
        <w:t>Eugene Fama</w:t>
      </w:r>
      <w:r w:rsidRPr="0069249D">
        <w:rPr>
          <w:rFonts w:ascii="Arial" w:hAnsi="Arial" w:cs="Arial"/>
          <w:sz w:val="24"/>
          <w:szCs w:val="24"/>
        </w:rPr>
        <w:t xml:space="preserve"> und </w:t>
      </w:r>
      <w:r w:rsidRPr="00C2577F">
        <w:rPr>
          <w:rFonts w:ascii="Arial" w:hAnsi="Arial" w:cs="Arial"/>
          <w:i/>
          <w:sz w:val="24"/>
          <w:szCs w:val="24"/>
        </w:rPr>
        <w:t>Lars P</w:t>
      </w:r>
      <w:r w:rsidR="00C2577F">
        <w:rPr>
          <w:rFonts w:ascii="Arial" w:hAnsi="Arial" w:cs="Arial"/>
          <w:i/>
          <w:sz w:val="24"/>
          <w:szCs w:val="24"/>
        </w:rPr>
        <w:t xml:space="preserve">. </w:t>
      </w:r>
      <w:r w:rsidRPr="00C2577F">
        <w:rPr>
          <w:rFonts w:ascii="Arial" w:hAnsi="Arial" w:cs="Arial"/>
          <w:i/>
          <w:sz w:val="24"/>
          <w:szCs w:val="24"/>
        </w:rPr>
        <w:t>Hansen</w:t>
      </w:r>
      <w:r w:rsidRPr="0069249D">
        <w:rPr>
          <w:rFonts w:ascii="Arial" w:hAnsi="Arial" w:cs="Arial"/>
          <w:sz w:val="24"/>
          <w:szCs w:val="24"/>
        </w:rPr>
        <w:t xml:space="preserve"> </w:t>
      </w:r>
      <w:r w:rsidR="00144A9A">
        <w:rPr>
          <w:rFonts w:ascii="Arial" w:hAnsi="Arial" w:cs="Arial"/>
          <w:sz w:val="24"/>
          <w:szCs w:val="24"/>
        </w:rPr>
        <w:t>für die „</w:t>
      </w:r>
      <w:r w:rsidRPr="0069249D">
        <w:rPr>
          <w:rFonts w:ascii="Arial" w:hAnsi="Arial" w:cs="Arial"/>
          <w:sz w:val="24"/>
          <w:szCs w:val="24"/>
        </w:rPr>
        <w:t>empirische Analyse von Kapitalmarktpreisen“ mit dem Nobelpreis ausgezeichnet wurde, und irrationale Übertreibungen, Rudelverhalten und Spieltrieb der Akteure in die Analyse der Märkte einbezieht.</w:t>
      </w:r>
      <w:r w:rsidR="0069249D" w:rsidRPr="0069249D">
        <w:rPr>
          <w:rFonts w:ascii="Arial" w:hAnsi="Arial" w:cs="Arial"/>
          <w:sz w:val="24"/>
          <w:szCs w:val="24"/>
        </w:rPr>
        <w:t xml:space="preserve"> </w:t>
      </w:r>
      <w:proofErr w:type="spellStart"/>
      <w:r w:rsidR="0069249D" w:rsidRPr="00C2577F">
        <w:rPr>
          <w:rFonts w:ascii="Arial" w:hAnsi="Arial" w:cs="Arial"/>
          <w:i/>
          <w:sz w:val="24"/>
          <w:szCs w:val="24"/>
        </w:rPr>
        <w:t>Shiller</w:t>
      </w:r>
      <w:proofErr w:type="spellEnd"/>
      <w:r w:rsidR="0069249D" w:rsidRPr="0069249D">
        <w:rPr>
          <w:rFonts w:ascii="Arial" w:hAnsi="Arial" w:cs="Arial"/>
          <w:sz w:val="24"/>
          <w:szCs w:val="24"/>
        </w:rPr>
        <w:t>, der sowohl die Baisse im Gefolge der</w:t>
      </w:r>
      <w:r w:rsidR="00993CC0">
        <w:rPr>
          <w:rFonts w:ascii="Arial" w:hAnsi="Arial" w:cs="Arial"/>
          <w:sz w:val="24"/>
          <w:szCs w:val="24"/>
        </w:rPr>
        <w:t xml:space="preserve"> New Economy-Euphorie</w:t>
      </w:r>
      <w:r w:rsidR="0069249D" w:rsidRPr="0069249D">
        <w:rPr>
          <w:rFonts w:ascii="Arial" w:hAnsi="Arial" w:cs="Arial"/>
          <w:sz w:val="24"/>
          <w:szCs w:val="24"/>
        </w:rPr>
        <w:t xml:space="preserve"> </w:t>
      </w:r>
      <w:r w:rsidR="00144A9A">
        <w:rPr>
          <w:rFonts w:ascii="Arial" w:hAnsi="Arial" w:cs="Arial"/>
          <w:sz w:val="24"/>
          <w:szCs w:val="24"/>
        </w:rPr>
        <w:t>als auch</w:t>
      </w:r>
      <w:r w:rsidR="0069249D" w:rsidRPr="0069249D">
        <w:rPr>
          <w:rFonts w:ascii="Arial" w:hAnsi="Arial" w:cs="Arial"/>
          <w:sz w:val="24"/>
          <w:szCs w:val="24"/>
        </w:rPr>
        <w:t xml:space="preserve"> das Platzen der Im</w:t>
      </w:r>
      <w:r w:rsidR="00144A9A">
        <w:rPr>
          <w:rFonts w:ascii="Arial" w:hAnsi="Arial" w:cs="Arial"/>
          <w:sz w:val="24"/>
          <w:szCs w:val="24"/>
        </w:rPr>
        <w:t>mobilienblase in den USA 2007 vo</w:t>
      </w:r>
      <w:r w:rsidR="0069249D" w:rsidRPr="0069249D">
        <w:rPr>
          <w:rFonts w:ascii="Arial" w:hAnsi="Arial" w:cs="Arial"/>
          <w:sz w:val="24"/>
          <w:szCs w:val="24"/>
        </w:rPr>
        <w:t>rausgesehen hatte, warnt vor starken temporären Überbewertungen von Vermögenswerten infolge „irrationalen Überschwangs“ und der Gefahr platzender Blasen</w:t>
      </w:r>
      <w:r w:rsidR="006629E5">
        <w:rPr>
          <w:rFonts w:ascii="Arial" w:hAnsi="Arial" w:cs="Arial"/>
          <w:sz w:val="24"/>
          <w:szCs w:val="24"/>
        </w:rPr>
        <w:t>.</w:t>
      </w:r>
      <w:r w:rsidR="0069249D" w:rsidRPr="0069249D">
        <w:rPr>
          <w:rFonts w:ascii="Arial" w:hAnsi="Arial" w:cs="Arial"/>
          <w:sz w:val="24"/>
          <w:szCs w:val="24"/>
        </w:rPr>
        <w:t xml:space="preserve"> </w:t>
      </w:r>
    </w:p>
    <w:p w:rsidR="00C2577F" w:rsidRPr="0069249D" w:rsidRDefault="00C2577F" w:rsidP="00963CBC">
      <w:pPr>
        <w:spacing w:after="0" w:line="312" w:lineRule="auto"/>
        <w:ind w:right="-142"/>
        <w:jc w:val="both"/>
        <w:rPr>
          <w:rFonts w:ascii="Arial" w:hAnsi="Arial" w:cs="Arial"/>
          <w:sz w:val="24"/>
          <w:szCs w:val="24"/>
        </w:rPr>
      </w:pPr>
    </w:p>
    <w:p w:rsidR="008429DC" w:rsidRPr="00C2577F" w:rsidRDefault="0069249D" w:rsidP="00963CBC">
      <w:pPr>
        <w:spacing w:after="0" w:line="312" w:lineRule="auto"/>
        <w:ind w:right="-142"/>
        <w:jc w:val="both"/>
        <w:rPr>
          <w:rFonts w:ascii="Arial" w:hAnsi="Arial" w:cs="Arial"/>
          <w:color w:val="000000" w:themeColor="text1"/>
          <w:sz w:val="24"/>
          <w:szCs w:val="24"/>
        </w:rPr>
      </w:pPr>
      <w:r w:rsidRPr="0069249D">
        <w:rPr>
          <w:rFonts w:ascii="Arial" w:hAnsi="Arial" w:cs="Arial"/>
          <w:sz w:val="24"/>
          <w:szCs w:val="24"/>
        </w:rPr>
        <w:t>Doch was nutzt das Wissen der Nobelpreisträger dem heutigen Normalbürger? Zumal sich ihre Theorien zum Teil diametral entgegenzustehen scheinen? Wären nic</w:t>
      </w:r>
      <w:r w:rsidR="00993CC0">
        <w:rPr>
          <w:rFonts w:ascii="Arial" w:hAnsi="Arial" w:cs="Arial"/>
          <w:sz w:val="24"/>
          <w:szCs w:val="24"/>
        </w:rPr>
        <w:t>ht vielleicht am Ende gar Affen</w:t>
      </w:r>
      <w:r w:rsidRPr="0069249D">
        <w:rPr>
          <w:rFonts w:ascii="Arial" w:hAnsi="Arial" w:cs="Arial"/>
          <w:sz w:val="24"/>
          <w:szCs w:val="24"/>
        </w:rPr>
        <w:t xml:space="preserve"> </w:t>
      </w:r>
      <w:r w:rsidRPr="00C2577F">
        <w:rPr>
          <w:rFonts w:ascii="Arial" w:hAnsi="Arial" w:cs="Arial"/>
          <w:color w:val="000000" w:themeColor="text1"/>
          <w:sz w:val="24"/>
          <w:szCs w:val="24"/>
        </w:rPr>
        <w:t xml:space="preserve">die besseren Fondmanager? Das </w:t>
      </w:r>
      <w:r w:rsidR="00993CC0" w:rsidRPr="00C2577F">
        <w:rPr>
          <w:rFonts w:ascii="Arial" w:hAnsi="Arial" w:cs="Arial"/>
          <w:color w:val="000000" w:themeColor="text1"/>
          <w:sz w:val="24"/>
          <w:szCs w:val="24"/>
        </w:rPr>
        <w:t>waren</w:t>
      </w:r>
      <w:r w:rsidRPr="00C2577F">
        <w:rPr>
          <w:rFonts w:ascii="Arial" w:hAnsi="Arial" w:cs="Arial"/>
          <w:color w:val="000000" w:themeColor="text1"/>
          <w:sz w:val="24"/>
          <w:szCs w:val="24"/>
        </w:rPr>
        <w:t xml:space="preserve"> die provokanten Fragen, mit denen Walz und </w:t>
      </w:r>
      <w:proofErr w:type="spellStart"/>
      <w:r w:rsidRPr="00C2577F">
        <w:rPr>
          <w:rFonts w:ascii="Arial" w:hAnsi="Arial" w:cs="Arial"/>
          <w:color w:val="000000" w:themeColor="text1"/>
          <w:sz w:val="24"/>
          <w:szCs w:val="24"/>
        </w:rPr>
        <w:t>Ritzau</w:t>
      </w:r>
      <w:proofErr w:type="spellEnd"/>
      <w:r w:rsidRPr="00C2577F">
        <w:rPr>
          <w:rFonts w:ascii="Arial" w:hAnsi="Arial" w:cs="Arial"/>
          <w:color w:val="000000" w:themeColor="text1"/>
          <w:sz w:val="24"/>
          <w:szCs w:val="24"/>
        </w:rPr>
        <w:t xml:space="preserve"> den </w:t>
      </w:r>
      <w:r w:rsidRPr="00C2577F">
        <w:rPr>
          <w:rFonts w:ascii="Arial" w:hAnsi="Arial" w:cs="Arial"/>
          <w:b/>
          <w:color w:val="000000" w:themeColor="text1"/>
          <w:sz w:val="24"/>
          <w:szCs w:val="24"/>
        </w:rPr>
        <w:t>zweiten Teil</w:t>
      </w:r>
      <w:r w:rsidRPr="00C2577F">
        <w:rPr>
          <w:rFonts w:ascii="Arial" w:hAnsi="Arial" w:cs="Arial"/>
          <w:color w:val="000000" w:themeColor="text1"/>
          <w:sz w:val="24"/>
          <w:szCs w:val="24"/>
        </w:rPr>
        <w:t xml:space="preserve"> der Finanzgespräche einläuteten</w:t>
      </w:r>
      <w:r w:rsidR="008429DC" w:rsidRPr="00C2577F">
        <w:rPr>
          <w:rFonts w:ascii="Arial" w:hAnsi="Arial" w:cs="Arial"/>
          <w:color w:val="000000" w:themeColor="text1"/>
          <w:sz w:val="24"/>
          <w:szCs w:val="24"/>
        </w:rPr>
        <w:t xml:space="preserve"> und auch die Auflösung zu den Bananen gaben</w:t>
      </w:r>
      <w:r w:rsidRPr="00C2577F">
        <w:rPr>
          <w:rFonts w:ascii="Arial" w:hAnsi="Arial" w:cs="Arial"/>
          <w:color w:val="000000" w:themeColor="text1"/>
          <w:sz w:val="24"/>
          <w:szCs w:val="24"/>
        </w:rPr>
        <w:t>:</w:t>
      </w:r>
      <w:r w:rsidR="008429DC" w:rsidRPr="00C2577F">
        <w:rPr>
          <w:rFonts w:ascii="Arial" w:hAnsi="Arial" w:cs="Arial"/>
          <w:color w:val="000000" w:themeColor="text1"/>
          <w:sz w:val="24"/>
          <w:szCs w:val="24"/>
        </w:rPr>
        <w:t xml:space="preserve"> Auf lange Sicht </w:t>
      </w:r>
      <w:r w:rsidR="006629E5" w:rsidRPr="00C2577F">
        <w:rPr>
          <w:rFonts w:ascii="Arial" w:hAnsi="Arial" w:cs="Arial"/>
          <w:color w:val="000000" w:themeColor="text1"/>
          <w:sz w:val="24"/>
          <w:szCs w:val="24"/>
        </w:rPr>
        <w:t>sind</w:t>
      </w:r>
      <w:r w:rsidR="008429DC" w:rsidRPr="00C2577F">
        <w:rPr>
          <w:rFonts w:ascii="Arial" w:hAnsi="Arial" w:cs="Arial"/>
          <w:color w:val="000000" w:themeColor="text1"/>
          <w:sz w:val="24"/>
          <w:szCs w:val="24"/>
        </w:rPr>
        <w:t xml:space="preserve"> </w:t>
      </w:r>
      <w:r w:rsidR="006629E5" w:rsidRPr="00C2577F">
        <w:rPr>
          <w:rFonts w:ascii="Arial" w:hAnsi="Arial" w:cs="Arial"/>
          <w:color w:val="000000" w:themeColor="text1"/>
          <w:sz w:val="24"/>
          <w:szCs w:val="24"/>
        </w:rPr>
        <w:t xml:space="preserve">Affen </w:t>
      </w:r>
      <w:r w:rsidR="008429DC" w:rsidRPr="00C2577F">
        <w:rPr>
          <w:rFonts w:ascii="Arial" w:hAnsi="Arial" w:cs="Arial"/>
          <w:color w:val="000000" w:themeColor="text1"/>
          <w:sz w:val="24"/>
          <w:szCs w:val="24"/>
        </w:rPr>
        <w:t xml:space="preserve">bei der Aktienauswahl </w:t>
      </w:r>
      <w:r w:rsidR="00C2577F" w:rsidRPr="00C2577F">
        <w:rPr>
          <w:rFonts w:ascii="Arial" w:hAnsi="Arial" w:cs="Arial"/>
          <w:color w:val="000000" w:themeColor="text1"/>
          <w:sz w:val="24"/>
          <w:szCs w:val="24"/>
        </w:rPr>
        <w:t xml:space="preserve">nämlich </w:t>
      </w:r>
      <w:r w:rsidR="006629E5" w:rsidRPr="00C2577F">
        <w:rPr>
          <w:rFonts w:ascii="Arial" w:hAnsi="Arial" w:cs="Arial"/>
          <w:color w:val="000000" w:themeColor="text1"/>
          <w:sz w:val="24"/>
          <w:szCs w:val="24"/>
        </w:rPr>
        <w:t xml:space="preserve">genauso erfolgreich </w:t>
      </w:r>
      <w:r w:rsidR="008429DC" w:rsidRPr="00C2577F">
        <w:rPr>
          <w:rFonts w:ascii="Arial" w:hAnsi="Arial" w:cs="Arial"/>
          <w:color w:val="000000" w:themeColor="text1"/>
          <w:sz w:val="24"/>
          <w:szCs w:val="24"/>
        </w:rPr>
        <w:t>wie Fondsmanager – nur sind die Kosten der Affen geringer, sie brauchen nur Bananen.</w:t>
      </w:r>
      <w:r w:rsidRPr="00C2577F">
        <w:rPr>
          <w:rFonts w:ascii="Arial" w:hAnsi="Arial" w:cs="Arial"/>
          <w:color w:val="000000" w:themeColor="text1"/>
          <w:sz w:val="24"/>
          <w:szCs w:val="24"/>
        </w:rPr>
        <w:t xml:space="preserve"> </w:t>
      </w:r>
    </w:p>
    <w:p w:rsidR="008429DC" w:rsidRPr="00C2577F" w:rsidRDefault="008429DC" w:rsidP="00963CBC">
      <w:pPr>
        <w:spacing w:after="0" w:line="312" w:lineRule="auto"/>
        <w:ind w:right="-142"/>
        <w:jc w:val="both"/>
        <w:rPr>
          <w:rFonts w:ascii="Arial" w:hAnsi="Arial" w:cs="Arial"/>
          <w:color w:val="000000" w:themeColor="text1"/>
          <w:sz w:val="24"/>
          <w:szCs w:val="24"/>
        </w:rPr>
      </w:pPr>
    </w:p>
    <w:p w:rsidR="00C2577F" w:rsidRDefault="008429DC" w:rsidP="00963CBC">
      <w:pPr>
        <w:spacing w:after="0" w:line="312" w:lineRule="auto"/>
        <w:ind w:right="-142"/>
        <w:jc w:val="both"/>
        <w:rPr>
          <w:rFonts w:ascii="Arial" w:hAnsi="Arial" w:cs="Arial"/>
          <w:sz w:val="24"/>
          <w:szCs w:val="24"/>
        </w:rPr>
      </w:pPr>
      <w:r w:rsidRPr="00C2577F">
        <w:rPr>
          <w:rFonts w:ascii="Arial" w:hAnsi="Arial" w:cs="Arial"/>
          <w:color w:val="000000" w:themeColor="text1"/>
          <w:sz w:val="24"/>
          <w:szCs w:val="24"/>
        </w:rPr>
        <w:t xml:space="preserve">Und um wieder ernster zu werden: </w:t>
      </w:r>
      <w:r w:rsidR="00D223CD" w:rsidRPr="00C2577F">
        <w:rPr>
          <w:rFonts w:ascii="Arial" w:hAnsi="Arial" w:cs="Arial"/>
          <w:color w:val="000000" w:themeColor="text1"/>
          <w:sz w:val="24"/>
          <w:szCs w:val="24"/>
        </w:rPr>
        <w:t xml:space="preserve">„Bei aller Unterschiedlichkeit </w:t>
      </w:r>
      <w:r w:rsidR="00D223CD">
        <w:rPr>
          <w:rFonts w:ascii="Arial" w:hAnsi="Arial" w:cs="Arial"/>
          <w:sz w:val="24"/>
          <w:szCs w:val="24"/>
        </w:rPr>
        <w:t xml:space="preserve">im Detail, stimmen die Konzepte der Nobelpreisträger für Wirtschaftswissenschaften doch in wesentlichen Punkten überein“, fasste </w:t>
      </w:r>
      <w:proofErr w:type="spellStart"/>
      <w:r w:rsidR="00D223CD">
        <w:rPr>
          <w:rFonts w:ascii="Arial" w:hAnsi="Arial" w:cs="Arial"/>
          <w:sz w:val="24"/>
          <w:szCs w:val="24"/>
        </w:rPr>
        <w:t>Ritzau</w:t>
      </w:r>
      <w:proofErr w:type="spellEnd"/>
      <w:r w:rsidR="00D223CD">
        <w:rPr>
          <w:rFonts w:ascii="Arial" w:hAnsi="Arial" w:cs="Arial"/>
          <w:sz w:val="24"/>
          <w:szCs w:val="24"/>
        </w:rPr>
        <w:t xml:space="preserve"> zusammen. </w:t>
      </w:r>
      <w:r w:rsidR="00B94D1D">
        <w:rPr>
          <w:rFonts w:ascii="Arial" w:hAnsi="Arial" w:cs="Arial"/>
          <w:sz w:val="24"/>
          <w:szCs w:val="24"/>
        </w:rPr>
        <w:t xml:space="preserve">Grundsätzlich gelte beispielsweise </w:t>
      </w:r>
      <w:r w:rsidR="00B94D1D" w:rsidRPr="00C2577F">
        <w:rPr>
          <w:rFonts w:ascii="Arial" w:hAnsi="Arial" w:cs="Arial"/>
          <w:color w:val="000000" w:themeColor="text1"/>
          <w:sz w:val="24"/>
          <w:szCs w:val="24"/>
        </w:rPr>
        <w:t>die vo</w:t>
      </w:r>
      <w:r w:rsidR="009F49B6" w:rsidRPr="00C2577F">
        <w:rPr>
          <w:rFonts w:ascii="Arial" w:hAnsi="Arial" w:cs="Arial"/>
          <w:color w:val="000000" w:themeColor="text1"/>
          <w:sz w:val="24"/>
          <w:szCs w:val="24"/>
        </w:rPr>
        <w:t xml:space="preserve">m Nobelpreisträger </w:t>
      </w:r>
      <w:r w:rsidR="00B94D1D" w:rsidRPr="00C2577F">
        <w:rPr>
          <w:rFonts w:ascii="Arial" w:hAnsi="Arial" w:cs="Arial"/>
          <w:i/>
          <w:color w:val="000000" w:themeColor="text1"/>
          <w:sz w:val="24"/>
          <w:szCs w:val="24"/>
        </w:rPr>
        <w:t>Sharpe</w:t>
      </w:r>
      <w:r w:rsidR="00D223CD" w:rsidRPr="00C2577F">
        <w:rPr>
          <w:rFonts w:ascii="Arial" w:hAnsi="Arial" w:cs="Arial"/>
          <w:color w:val="000000" w:themeColor="text1"/>
          <w:sz w:val="24"/>
          <w:szCs w:val="24"/>
        </w:rPr>
        <w:t xml:space="preserve"> – gemeinsam mit </w:t>
      </w:r>
      <w:r w:rsidR="00D223CD" w:rsidRPr="00C2577F">
        <w:rPr>
          <w:rFonts w:ascii="Arial" w:hAnsi="Arial" w:cs="Arial"/>
          <w:i/>
          <w:color w:val="000000" w:themeColor="text1"/>
          <w:sz w:val="24"/>
          <w:szCs w:val="24"/>
        </w:rPr>
        <w:t xml:space="preserve">Harry </w:t>
      </w:r>
      <w:r w:rsidR="006629E5" w:rsidRPr="00C2577F">
        <w:rPr>
          <w:rFonts w:ascii="Arial" w:hAnsi="Arial" w:cs="Arial"/>
          <w:i/>
          <w:color w:val="000000" w:themeColor="text1"/>
          <w:sz w:val="24"/>
          <w:szCs w:val="24"/>
        </w:rPr>
        <w:t>Markow</w:t>
      </w:r>
      <w:r w:rsidR="00D223CD" w:rsidRPr="00C2577F">
        <w:rPr>
          <w:rFonts w:ascii="Arial" w:hAnsi="Arial" w:cs="Arial"/>
          <w:i/>
          <w:color w:val="000000" w:themeColor="text1"/>
          <w:sz w:val="24"/>
          <w:szCs w:val="24"/>
        </w:rPr>
        <w:t>itz</w:t>
      </w:r>
      <w:r w:rsidR="00D223CD" w:rsidRPr="00C2577F">
        <w:rPr>
          <w:rFonts w:ascii="Arial" w:hAnsi="Arial" w:cs="Arial"/>
          <w:color w:val="000000" w:themeColor="text1"/>
          <w:sz w:val="24"/>
          <w:szCs w:val="24"/>
        </w:rPr>
        <w:t xml:space="preserve"> und </w:t>
      </w:r>
      <w:r w:rsidR="00D223CD" w:rsidRPr="00C2577F">
        <w:rPr>
          <w:rFonts w:ascii="Arial" w:hAnsi="Arial" w:cs="Arial"/>
          <w:i/>
          <w:color w:val="000000" w:themeColor="text1"/>
          <w:sz w:val="24"/>
          <w:szCs w:val="24"/>
        </w:rPr>
        <w:t>Merton H. Miller</w:t>
      </w:r>
      <w:r w:rsidR="00D223CD" w:rsidRPr="00C2577F">
        <w:rPr>
          <w:rFonts w:ascii="Arial" w:hAnsi="Arial" w:cs="Arial"/>
          <w:color w:val="000000" w:themeColor="text1"/>
          <w:sz w:val="24"/>
          <w:szCs w:val="24"/>
        </w:rPr>
        <w:t xml:space="preserve"> 1990 ausgezeichneter Nobelpreisträger – aufgestellte </w:t>
      </w:r>
      <w:r w:rsidR="00D223CD">
        <w:rPr>
          <w:rFonts w:ascii="Arial" w:hAnsi="Arial" w:cs="Arial"/>
          <w:sz w:val="24"/>
          <w:szCs w:val="24"/>
        </w:rPr>
        <w:t xml:space="preserve">Doktrin, wonach nach Abzug der Kosten die Durchschnittsrendite des aktiv gemanagten Geldes kleiner sein muss als die Durchschnittsrendite des passiv verwalteten Geldes. </w:t>
      </w:r>
    </w:p>
    <w:p w:rsidR="00C2577F" w:rsidRDefault="00C2577F" w:rsidP="00963CBC">
      <w:pPr>
        <w:spacing w:after="0" w:line="312" w:lineRule="auto"/>
        <w:ind w:right="-142"/>
        <w:jc w:val="both"/>
        <w:rPr>
          <w:rFonts w:ascii="Arial" w:hAnsi="Arial" w:cs="Arial"/>
          <w:sz w:val="24"/>
          <w:szCs w:val="24"/>
        </w:rPr>
      </w:pPr>
    </w:p>
    <w:p w:rsidR="00A940FF" w:rsidRDefault="00A940FF" w:rsidP="00963CBC">
      <w:pPr>
        <w:spacing w:after="0" w:line="312" w:lineRule="auto"/>
        <w:ind w:right="-142"/>
        <w:jc w:val="both"/>
        <w:rPr>
          <w:rFonts w:ascii="Arial" w:hAnsi="Arial" w:cs="Arial"/>
          <w:sz w:val="24"/>
          <w:szCs w:val="24"/>
        </w:rPr>
      </w:pPr>
      <w:r>
        <w:rPr>
          <w:rFonts w:ascii="Arial" w:hAnsi="Arial" w:cs="Arial"/>
          <w:sz w:val="24"/>
          <w:szCs w:val="24"/>
        </w:rPr>
        <w:t xml:space="preserve">Entsprechend rieten die beiden Anlageexperten ihren Zuhörern eher zu </w:t>
      </w:r>
      <w:r w:rsidRPr="00C2577F">
        <w:rPr>
          <w:rFonts w:ascii="Arial" w:hAnsi="Arial" w:cs="Arial"/>
          <w:b/>
          <w:sz w:val="24"/>
          <w:szCs w:val="24"/>
        </w:rPr>
        <w:t>passiv verwalteten Geldanlagen</w:t>
      </w:r>
      <w:r>
        <w:rPr>
          <w:rFonts w:ascii="Arial" w:hAnsi="Arial" w:cs="Arial"/>
          <w:sz w:val="24"/>
          <w:szCs w:val="24"/>
        </w:rPr>
        <w:t xml:space="preserve">: „Häufiges Kaufen und Verkaufen sowie aktiv gemanagte Fonds, auch sogenannte Spitzenfonds, bergen immer auch hohe Kosten“, so Walz. „Achten Sie auf die Risiken“, ergänzte </w:t>
      </w:r>
      <w:proofErr w:type="spellStart"/>
      <w:r>
        <w:rPr>
          <w:rFonts w:ascii="Arial" w:hAnsi="Arial" w:cs="Arial"/>
          <w:sz w:val="24"/>
          <w:szCs w:val="24"/>
        </w:rPr>
        <w:t>Ritzau</w:t>
      </w:r>
      <w:proofErr w:type="spellEnd"/>
      <w:r>
        <w:rPr>
          <w:rFonts w:ascii="Arial" w:hAnsi="Arial" w:cs="Arial"/>
          <w:sz w:val="24"/>
          <w:szCs w:val="24"/>
        </w:rPr>
        <w:t xml:space="preserve">, „es gilt, gute Risiken, bei denen erhöhtes Risiko durch höhere Renditen </w:t>
      </w:r>
      <w:r w:rsidR="00925592">
        <w:rPr>
          <w:rFonts w:ascii="Arial" w:hAnsi="Arial" w:cs="Arial"/>
          <w:sz w:val="24"/>
          <w:szCs w:val="24"/>
        </w:rPr>
        <w:t>kompensiert werden, v</w:t>
      </w:r>
      <w:r>
        <w:rPr>
          <w:rFonts w:ascii="Arial" w:hAnsi="Arial" w:cs="Arial"/>
          <w:sz w:val="24"/>
          <w:szCs w:val="24"/>
        </w:rPr>
        <w:t>on schlechten</w:t>
      </w:r>
      <w:r w:rsidR="00925592">
        <w:rPr>
          <w:rFonts w:ascii="Arial" w:hAnsi="Arial" w:cs="Arial"/>
          <w:sz w:val="24"/>
          <w:szCs w:val="24"/>
        </w:rPr>
        <w:t xml:space="preserve">, d.h. nicht </w:t>
      </w:r>
      <w:r w:rsidR="00925592">
        <w:rPr>
          <w:rFonts w:ascii="Arial" w:hAnsi="Arial" w:cs="Arial"/>
          <w:sz w:val="24"/>
          <w:szCs w:val="24"/>
        </w:rPr>
        <w:lastRenderedPageBreak/>
        <w:t>lohnenden</w:t>
      </w:r>
      <w:r>
        <w:rPr>
          <w:rFonts w:ascii="Arial" w:hAnsi="Arial" w:cs="Arial"/>
          <w:sz w:val="24"/>
          <w:szCs w:val="24"/>
        </w:rPr>
        <w:t xml:space="preserve"> Risiken </w:t>
      </w:r>
      <w:r w:rsidR="00925592">
        <w:rPr>
          <w:rFonts w:ascii="Arial" w:hAnsi="Arial" w:cs="Arial"/>
          <w:sz w:val="24"/>
          <w:szCs w:val="24"/>
        </w:rPr>
        <w:t>zu unterscheiden“. Dabei lasse sich durch maximale D</w:t>
      </w:r>
      <w:r>
        <w:rPr>
          <w:rFonts w:ascii="Arial" w:hAnsi="Arial" w:cs="Arial"/>
          <w:sz w:val="24"/>
          <w:szCs w:val="24"/>
        </w:rPr>
        <w:t xml:space="preserve">iversifikation </w:t>
      </w:r>
      <w:r w:rsidR="00925592">
        <w:rPr>
          <w:rFonts w:ascii="Arial" w:hAnsi="Arial" w:cs="Arial"/>
          <w:sz w:val="24"/>
          <w:szCs w:val="24"/>
        </w:rPr>
        <w:t>zwischen und innerhalb der Anlageklassen sowie durch Betrachtung der Korrelationen und Kovarianzen insgesamt das Risiko minimieren, jedoch nie ganz eliminieren. „Sorgen Sie in guten Zeiten dafür, dass Sie auch in schlechten Zeiten noch ruhig schlafen können</w:t>
      </w:r>
      <w:r w:rsidR="00C2577F">
        <w:rPr>
          <w:rFonts w:ascii="Arial" w:hAnsi="Arial" w:cs="Arial"/>
          <w:sz w:val="24"/>
          <w:szCs w:val="24"/>
        </w:rPr>
        <w:t xml:space="preserve">“, </w:t>
      </w:r>
      <w:r w:rsidR="00925592">
        <w:rPr>
          <w:rFonts w:ascii="Arial" w:hAnsi="Arial" w:cs="Arial"/>
          <w:sz w:val="24"/>
          <w:szCs w:val="24"/>
        </w:rPr>
        <w:t>gab Walz den Gästen der Finanzgespräche als Ratschlag mit auf den Weg.</w:t>
      </w:r>
    </w:p>
    <w:p w:rsidR="00A940FF" w:rsidRDefault="00A940FF" w:rsidP="00963CBC">
      <w:pPr>
        <w:spacing w:after="0" w:line="312" w:lineRule="auto"/>
        <w:ind w:right="-142"/>
        <w:jc w:val="both"/>
        <w:rPr>
          <w:rFonts w:ascii="Arial" w:hAnsi="Arial" w:cs="Arial"/>
          <w:sz w:val="24"/>
          <w:szCs w:val="24"/>
        </w:rPr>
      </w:pPr>
    </w:p>
    <w:p w:rsidR="0069249D" w:rsidRPr="00C2577F" w:rsidRDefault="005005F7" w:rsidP="00963CBC">
      <w:pPr>
        <w:spacing w:after="0" w:line="312" w:lineRule="auto"/>
        <w:ind w:right="-142"/>
        <w:jc w:val="both"/>
        <w:rPr>
          <w:rFonts w:ascii="Arial" w:hAnsi="Arial" w:cs="Arial"/>
          <w:color w:val="000000" w:themeColor="text1"/>
          <w:sz w:val="24"/>
          <w:szCs w:val="24"/>
        </w:rPr>
      </w:pPr>
      <w:r>
        <w:rPr>
          <w:rFonts w:ascii="Arial" w:hAnsi="Arial" w:cs="Arial"/>
          <w:sz w:val="24"/>
          <w:szCs w:val="24"/>
        </w:rPr>
        <w:t xml:space="preserve">In der abschließenden Fragerunde konnten die über 200 Teilnehmerinnen und Teilnehmer des </w:t>
      </w:r>
      <w:r w:rsidRPr="009F49B6">
        <w:rPr>
          <w:rFonts w:ascii="Arial" w:hAnsi="Arial" w:cs="Arial"/>
          <w:sz w:val="24"/>
          <w:szCs w:val="24"/>
        </w:rPr>
        <w:t xml:space="preserve">Abends das Gehörte vertiefen und sich individuelle Antworten zu Finanzthemen </w:t>
      </w:r>
      <w:r w:rsidRPr="00C2577F">
        <w:rPr>
          <w:rFonts w:ascii="Arial" w:hAnsi="Arial" w:cs="Arial"/>
          <w:color w:val="000000" w:themeColor="text1"/>
          <w:sz w:val="24"/>
          <w:szCs w:val="24"/>
        </w:rPr>
        <w:t>geben lassen. Das Fragenspektrum reichte dabei von der privaten finanziellen Situation der Nobelpreisträger über einen Vergleich von Aktien und Anleihen bis zu</w:t>
      </w:r>
      <w:r w:rsidR="009F49B6" w:rsidRPr="00C2577F">
        <w:rPr>
          <w:rFonts w:ascii="Arial" w:hAnsi="Arial" w:cs="Arial"/>
          <w:color w:val="000000" w:themeColor="text1"/>
          <w:sz w:val="24"/>
          <w:szCs w:val="24"/>
        </w:rPr>
        <w:t>r</w:t>
      </w:r>
      <w:r w:rsidRPr="00C2577F">
        <w:rPr>
          <w:rFonts w:ascii="Arial" w:hAnsi="Arial" w:cs="Arial"/>
          <w:color w:val="000000" w:themeColor="text1"/>
          <w:sz w:val="24"/>
          <w:szCs w:val="24"/>
        </w:rPr>
        <w:t xml:space="preserve"> Zinsfalle und Einlagensicherung in Deutschland.</w:t>
      </w:r>
      <w:r w:rsidR="00FF2010" w:rsidRPr="00C2577F">
        <w:rPr>
          <w:rFonts w:ascii="Arial" w:hAnsi="Arial" w:cs="Arial"/>
          <w:color w:val="000000" w:themeColor="text1"/>
          <w:sz w:val="24"/>
          <w:szCs w:val="24"/>
        </w:rPr>
        <w:t xml:space="preserve"> Am Ende der gelungenen Veranstaltung konnte man Gäste hören: „Das mit den Bananen war eine tolle Idee, so wurde noch sinnlich erfahrbar, dass Geldanlegen affenleicht ist.“ Und: „Wissen und Witz – was will man mehr von einem Abend, klasse!“</w:t>
      </w:r>
    </w:p>
    <w:p w:rsidR="005005F7" w:rsidRDefault="005005F7" w:rsidP="00963CBC">
      <w:pPr>
        <w:spacing w:after="0" w:line="312" w:lineRule="auto"/>
        <w:ind w:right="-142"/>
        <w:jc w:val="both"/>
        <w:rPr>
          <w:rFonts w:ascii="Arial" w:hAnsi="Arial" w:cs="Arial"/>
          <w:sz w:val="24"/>
          <w:szCs w:val="24"/>
        </w:rPr>
      </w:pPr>
    </w:p>
    <w:p w:rsidR="00963CBC" w:rsidRPr="00C2577F" w:rsidRDefault="00FE6DEE" w:rsidP="00963CBC">
      <w:pPr>
        <w:spacing w:after="0" w:line="312" w:lineRule="auto"/>
        <w:ind w:right="-142"/>
        <w:jc w:val="both"/>
        <w:rPr>
          <w:rFonts w:ascii="Arial" w:hAnsi="Arial" w:cs="Arial"/>
          <w:color w:val="000000" w:themeColor="text1"/>
          <w:sz w:val="24"/>
          <w:szCs w:val="24"/>
        </w:rPr>
      </w:pPr>
      <w:r w:rsidRPr="0069249D">
        <w:rPr>
          <w:rFonts w:ascii="Arial" w:hAnsi="Arial" w:cs="Arial"/>
          <w:sz w:val="24"/>
          <w:szCs w:val="24"/>
        </w:rPr>
        <w:t xml:space="preserve">Die Ludwigshafener </w:t>
      </w:r>
      <w:r w:rsidR="00963CBC" w:rsidRPr="0069249D">
        <w:rPr>
          <w:rFonts w:ascii="Arial" w:hAnsi="Arial" w:cs="Arial"/>
          <w:sz w:val="24"/>
          <w:szCs w:val="24"/>
        </w:rPr>
        <w:t xml:space="preserve">Finanzgespräche sind eine Kooperationsveranstaltung der Hochschule Ludwigshafen und des gemeinnützigen Vereins GABAL e.V., der </w:t>
      </w:r>
      <w:r w:rsidR="00963CBC" w:rsidRPr="0069249D">
        <w:rPr>
          <w:rStyle w:val="Fett"/>
          <w:rFonts w:ascii="Arial" w:hAnsi="Arial" w:cs="Arial"/>
          <w:sz w:val="24"/>
          <w:szCs w:val="24"/>
        </w:rPr>
        <w:t>G</w:t>
      </w:r>
      <w:r w:rsidR="00963CBC" w:rsidRPr="0069249D">
        <w:rPr>
          <w:rFonts w:ascii="Arial" w:hAnsi="Arial" w:cs="Arial"/>
          <w:sz w:val="24"/>
          <w:szCs w:val="24"/>
        </w:rPr>
        <w:t xml:space="preserve">esellschaft zur </w:t>
      </w:r>
      <w:r w:rsidR="00963CBC" w:rsidRPr="0069249D">
        <w:rPr>
          <w:rStyle w:val="Fett"/>
          <w:rFonts w:ascii="Arial" w:hAnsi="Arial" w:cs="Arial"/>
          <w:sz w:val="24"/>
          <w:szCs w:val="24"/>
        </w:rPr>
        <w:t>F</w:t>
      </w:r>
      <w:r w:rsidR="00963CBC" w:rsidRPr="0069249D">
        <w:rPr>
          <w:rFonts w:ascii="Arial" w:hAnsi="Arial" w:cs="Arial"/>
          <w:sz w:val="24"/>
          <w:szCs w:val="24"/>
        </w:rPr>
        <w:t xml:space="preserve">örderung </w:t>
      </w:r>
      <w:r w:rsidR="00963CBC" w:rsidRPr="0069249D">
        <w:rPr>
          <w:rStyle w:val="Fett"/>
          <w:rFonts w:ascii="Arial" w:hAnsi="Arial" w:cs="Arial"/>
          <w:sz w:val="24"/>
          <w:szCs w:val="24"/>
        </w:rPr>
        <w:t>A</w:t>
      </w:r>
      <w:r w:rsidR="00963CBC" w:rsidRPr="0069249D">
        <w:rPr>
          <w:rFonts w:ascii="Arial" w:hAnsi="Arial" w:cs="Arial"/>
          <w:sz w:val="24"/>
          <w:szCs w:val="24"/>
        </w:rPr>
        <w:t xml:space="preserve">ngewandter </w:t>
      </w:r>
      <w:r w:rsidR="00963CBC" w:rsidRPr="0069249D">
        <w:rPr>
          <w:rStyle w:val="Fett"/>
          <w:rFonts w:ascii="Arial" w:hAnsi="Arial" w:cs="Arial"/>
          <w:sz w:val="24"/>
          <w:szCs w:val="24"/>
        </w:rPr>
        <w:t>B</w:t>
      </w:r>
      <w:r w:rsidR="00963CBC" w:rsidRPr="0069249D">
        <w:rPr>
          <w:rFonts w:ascii="Arial" w:hAnsi="Arial" w:cs="Arial"/>
          <w:sz w:val="24"/>
          <w:szCs w:val="24"/>
        </w:rPr>
        <w:t xml:space="preserve">etriebswirtschaft und </w:t>
      </w:r>
      <w:r w:rsidR="00963CBC" w:rsidRPr="0069249D">
        <w:rPr>
          <w:rStyle w:val="Fett"/>
          <w:rFonts w:ascii="Arial" w:hAnsi="Arial" w:cs="Arial"/>
          <w:sz w:val="24"/>
          <w:szCs w:val="24"/>
        </w:rPr>
        <w:t>A</w:t>
      </w:r>
      <w:r w:rsidR="00963CBC" w:rsidRPr="0069249D">
        <w:rPr>
          <w:rFonts w:ascii="Arial" w:hAnsi="Arial" w:cs="Arial"/>
          <w:sz w:val="24"/>
          <w:szCs w:val="24"/>
        </w:rPr>
        <w:t xml:space="preserve">ktivierender </w:t>
      </w:r>
      <w:r w:rsidR="00963CBC" w:rsidRPr="0069249D">
        <w:rPr>
          <w:rStyle w:val="Fett"/>
          <w:rFonts w:ascii="Arial" w:hAnsi="Arial" w:cs="Arial"/>
          <w:sz w:val="24"/>
          <w:szCs w:val="24"/>
        </w:rPr>
        <w:t>L</w:t>
      </w:r>
      <w:r w:rsidR="00963CBC" w:rsidRPr="0069249D">
        <w:rPr>
          <w:rFonts w:ascii="Arial" w:hAnsi="Arial" w:cs="Arial"/>
          <w:sz w:val="24"/>
          <w:szCs w:val="24"/>
        </w:rPr>
        <w:t>ehr- und Lernmethoden in Hochschule und Praxis e.V., und finden zweimal jährlich unter Leitung von Prof</w:t>
      </w:r>
      <w:r w:rsidR="00412DEE" w:rsidRPr="0069249D">
        <w:rPr>
          <w:rFonts w:ascii="Arial" w:hAnsi="Arial" w:cs="Arial"/>
          <w:sz w:val="24"/>
          <w:szCs w:val="24"/>
        </w:rPr>
        <w:t>essor</w:t>
      </w:r>
      <w:r w:rsidR="00963CBC" w:rsidRPr="0069249D">
        <w:rPr>
          <w:rFonts w:ascii="Arial" w:hAnsi="Arial" w:cs="Arial"/>
          <w:sz w:val="24"/>
          <w:szCs w:val="24"/>
        </w:rPr>
        <w:t xml:space="preserve"> Dr. Hartmut Walz statt. Walz lehrt Betriebswirtschaftslehre an der Hochschule Ludwigshafen. Sein Spezialgebiet ist die Schnittstelle zwischen Ökonomie und Psychologie. Er ist Autor von über 200 Veröffentlichungen in Fachzeitschriften und mehrerer Fachbücher. Sein neuestes </w:t>
      </w:r>
      <w:r w:rsidR="00963CBC" w:rsidRPr="00C2577F">
        <w:rPr>
          <w:rFonts w:ascii="Arial" w:hAnsi="Arial" w:cs="Arial"/>
          <w:color w:val="000000" w:themeColor="text1"/>
          <w:sz w:val="24"/>
          <w:szCs w:val="24"/>
        </w:rPr>
        <w:t>Buch „Einfach genial entscheiden in Geld- und Finanzfragen“ ist</w:t>
      </w:r>
      <w:r w:rsidR="00C2577F" w:rsidRPr="00C2577F">
        <w:rPr>
          <w:rFonts w:ascii="Arial" w:hAnsi="Arial" w:cs="Arial"/>
          <w:color w:val="000000" w:themeColor="text1"/>
          <w:sz w:val="24"/>
          <w:szCs w:val="24"/>
        </w:rPr>
        <w:t xml:space="preserve"> kürzlich in 2. Auflage </w:t>
      </w:r>
      <w:r w:rsidR="00963CBC" w:rsidRPr="00C2577F">
        <w:rPr>
          <w:rFonts w:ascii="Arial" w:hAnsi="Arial" w:cs="Arial"/>
          <w:color w:val="000000" w:themeColor="text1"/>
          <w:sz w:val="24"/>
          <w:szCs w:val="24"/>
        </w:rPr>
        <w:t>im HAUFE-Verlag erschienen.</w:t>
      </w:r>
    </w:p>
    <w:p w:rsidR="00963CBC" w:rsidRPr="00C2577F" w:rsidRDefault="00963CBC">
      <w:pPr>
        <w:rPr>
          <w:rFonts w:ascii="Arial" w:hAnsi="Arial" w:cs="Arial"/>
          <w:color w:val="000000" w:themeColor="text1"/>
          <w:sz w:val="24"/>
          <w:szCs w:val="24"/>
        </w:rPr>
      </w:pPr>
    </w:p>
    <w:p w:rsidR="00412DEE" w:rsidRDefault="00412DEE" w:rsidP="00B06180">
      <w:pPr>
        <w:rPr>
          <w:rFonts w:ascii="Arial" w:hAnsi="Arial" w:cs="Arial"/>
          <w:color w:val="000000" w:themeColor="text1"/>
          <w:sz w:val="24"/>
          <w:szCs w:val="24"/>
        </w:rPr>
      </w:pPr>
      <w:r w:rsidRPr="00C2577F">
        <w:rPr>
          <w:rFonts w:ascii="Arial" w:hAnsi="Arial" w:cs="Arial"/>
          <w:color w:val="000000" w:themeColor="text1"/>
          <w:sz w:val="24"/>
          <w:szCs w:val="24"/>
        </w:rPr>
        <w:t xml:space="preserve">Die nächsten Finanzgespräche finden am 18. Oktober 2018 um 19.00 Uhr in der Hochschule Ludwigshafen </w:t>
      </w:r>
      <w:r w:rsidR="00C2577F" w:rsidRPr="00C2577F">
        <w:rPr>
          <w:rFonts w:ascii="Arial" w:hAnsi="Arial" w:cs="Arial"/>
          <w:color w:val="000000" w:themeColor="text1"/>
          <w:sz w:val="24"/>
          <w:szCs w:val="24"/>
        </w:rPr>
        <w:t xml:space="preserve">a. Rh. </w:t>
      </w:r>
      <w:r w:rsidRPr="00C2577F">
        <w:rPr>
          <w:rFonts w:ascii="Arial" w:hAnsi="Arial" w:cs="Arial"/>
          <w:color w:val="000000" w:themeColor="text1"/>
          <w:sz w:val="24"/>
          <w:szCs w:val="24"/>
        </w:rPr>
        <w:t>statt und widmen sich dem Thema „</w:t>
      </w:r>
      <w:r w:rsidR="00B06180" w:rsidRPr="00C2577F">
        <w:rPr>
          <w:rFonts w:ascii="Arial" w:hAnsi="Arial" w:cs="Arial"/>
          <w:color w:val="000000" w:themeColor="text1"/>
          <w:sz w:val="24"/>
          <w:szCs w:val="24"/>
        </w:rPr>
        <w:t>Denk- und Entscheidungsfallen bei der Finanzberatung – Nützliche Tipps für den Privatkunden</w:t>
      </w:r>
      <w:r w:rsidRPr="00C2577F">
        <w:rPr>
          <w:rFonts w:ascii="Arial" w:hAnsi="Arial" w:cs="Arial"/>
          <w:color w:val="000000" w:themeColor="text1"/>
          <w:sz w:val="24"/>
          <w:szCs w:val="24"/>
        </w:rPr>
        <w:t>“</w:t>
      </w:r>
      <w:r w:rsidR="009F49B6" w:rsidRPr="00C2577F">
        <w:rPr>
          <w:rFonts w:ascii="Arial" w:hAnsi="Arial" w:cs="Arial"/>
          <w:color w:val="000000" w:themeColor="text1"/>
          <w:sz w:val="24"/>
          <w:szCs w:val="24"/>
        </w:rPr>
        <w:t>. Dann z</w:t>
      </w:r>
      <w:r w:rsidR="00B06180" w:rsidRPr="00C2577F">
        <w:rPr>
          <w:rFonts w:ascii="Arial" w:hAnsi="Arial" w:cs="Arial"/>
          <w:color w:val="000000" w:themeColor="text1"/>
          <w:sz w:val="24"/>
          <w:szCs w:val="24"/>
        </w:rPr>
        <w:t xml:space="preserve">u Gast: Dipl.-Psych. Ulrich </w:t>
      </w:r>
      <w:proofErr w:type="spellStart"/>
      <w:r w:rsidR="00B06180" w:rsidRPr="00C2577F">
        <w:rPr>
          <w:rFonts w:ascii="Arial" w:hAnsi="Arial" w:cs="Arial"/>
          <w:color w:val="000000" w:themeColor="text1"/>
          <w:sz w:val="24"/>
          <w:szCs w:val="24"/>
        </w:rPr>
        <w:t>Bosetti</w:t>
      </w:r>
      <w:proofErr w:type="spellEnd"/>
    </w:p>
    <w:p w:rsidR="00C2577F" w:rsidRDefault="00C2577F" w:rsidP="00B06180">
      <w:pPr>
        <w:rPr>
          <w:rFonts w:ascii="Arial" w:hAnsi="Arial" w:cs="Arial"/>
          <w:color w:val="000000" w:themeColor="text1"/>
          <w:sz w:val="24"/>
          <w:szCs w:val="24"/>
        </w:rPr>
      </w:pPr>
    </w:p>
    <w:p w:rsidR="00C2577F" w:rsidRPr="00C2577F" w:rsidRDefault="00C2577F" w:rsidP="00B06180">
      <w:pPr>
        <w:rPr>
          <w:rFonts w:ascii="Arial" w:hAnsi="Arial" w:cs="Arial"/>
          <w:color w:val="000000" w:themeColor="text1"/>
          <w:sz w:val="24"/>
          <w:szCs w:val="24"/>
        </w:rPr>
      </w:pPr>
      <w:r>
        <w:rPr>
          <w:rFonts w:ascii="Arial" w:hAnsi="Arial" w:cs="Arial"/>
          <w:color w:val="000000" w:themeColor="text1"/>
          <w:sz w:val="24"/>
          <w:szCs w:val="24"/>
        </w:rPr>
        <w:t xml:space="preserve">Autorin: Dr. Elena Wassmann, </w:t>
      </w:r>
      <w:r w:rsidRPr="00C2577F">
        <w:rPr>
          <w:rFonts w:ascii="Arial" w:hAnsi="Arial" w:cs="Arial"/>
          <w:color w:val="000000" w:themeColor="text1"/>
          <w:sz w:val="24"/>
          <w:szCs w:val="24"/>
        </w:rPr>
        <w:t>Sta</w:t>
      </w:r>
      <w:r>
        <w:rPr>
          <w:rFonts w:ascii="Arial" w:hAnsi="Arial" w:cs="Arial"/>
          <w:color w:val="000000" w:themeColor="text1"/>
          <w:sz w:val="24"/>
          <w:szCs w:val="24"/>
        </w:rPr>
        <w:t xml:space="preserve">bsstelle Hochschulkommunikation, </w:t>
      </w:r>
      <w:r w:rsidRPr="00C2577F">
        <w:rPr>
          <w:rFonts w:ascii="Arial" w:hAnsi="Arial" w:cs="Arial"/>
          <w:color w:val="000000" w:themeColor="text1"/>
          <w:sz w:val="24"/>
          <w:szCs w:val="24"/>
        </w:rPr>
        <w:t>Hochschule Ludwigshafen a. Rh.</w:t>
      </w:r>
    </w:p>
    <w:p w:rsidR="00004CC6" w:rsidRDefault="00004CC6" w:rsidP="00B06180">
      <w:pPr>
        <w:rPr>
          <w:rFonts w:ascii="Arial" w:hAnsi="Arial" w:cs="Arial"/>
          <w:sz w:val="24"/>
          <w:szCs w:val="24"/>
        </w:rPr>
      </w:pPr>
    </w:p>
    <w:p w:rsidR="00004CC6" w:rsidRPr="0054323C" w:rsidRDefault="00004CC6" w:rsidP="00B06180">
      <w:pPr>
        <w:rPr>
          <w:rFonts w:ascii="Arial" w:hAnsi="Arial" w:cs="Arial"/>
          <w:sz w:val="24"/>
          <w:szCs w:val="24"/>
        </w:rPr>
      </w:pPr>
    </w:p>
    <w:sectPr w:rsidR="00004CC6" w:rsidRPr="005432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BC"/>
    <w:rsid w:val="00004CC6"/>
    <w:rsid w:val="00143280"/>
    <w:rsid w:val="00144A9A"/>
    <w:rsid w:val="003A0EE2"/>
    <w:rsid w:val="00407C08"/>
    <w:rsid w:val="00412DEE"/>
    <w:rsid w:val="004A1AF6"/>
    <w:rsid w:val="005005F7"/>
    <w:rsid w:val="0054323C"/>
    <w:rsid w:val="006629E5"/>
    <w:rsid w:val="00663751"/>
    <w:rsid w:val="00674E4E"/>
    <w:rsid w:val="0069249D"/>
    <w:rsid w:val="006A1F90"/>
    <w:rsid w:val="006E46E2"/>
    <w:rsid w:val="0077448B"/>
    <w:rsid w:val="007B1EE7"/>
    <w:rsid w:val="008429DC"/>
    <w:rsid w:val="00925592"/>
    <w:rsid w:val="00963CBC"/>
    <w:rsid w:val="00981098"/>
    <w:rsid w:val="00993CC0"/>
    <w:rsid w:val="009A5E8D"/>
    <w:rsid w:val="009F49B6"/>
    <w:rsid w:val="00A55281"/>
    <w:rsid w:val="00A940FF"/>
    <w:rsid w:val="00B06180"/>
    <w:rsid w:val="00B94D1D"/>
    <w:rsid w:val="00BE38B7"/>
    <w:rsid w:val="00C2577F"/>
    <w:rsid w:val="00C33DCD"/>
    <w:rsid w:val="00D223CD"/>
    <w:rsid w:val="00FE6DEE"/>
    <w:rsid w:val="00FF2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CD475-BA8D-407B-BE19-2850A363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3CBC"/>
    <w:rPr>
      <w:color w:val="0000FF" w:themeColor="hyperlink"/>
      <w:u w:val="single"/>
    </w:rPr>
  </w:style>
  <w:style w:type="character" w:styleId="Fett">
    <w:name w:val="Strong"/>
    <w:basedOn w:val="Absatz-Standardschriftart"/>
    <w:uiPriority w:val="22"/>
    <w:qFormat/>
    <w:rsid w:val="00963CBC"/>
    <w:rPr>
      <w:b/>
      <w:bCs/>
    </w:rPr>
  </w:style>
  <w:style w:type="paragraph" w:styleId="StandardWeb">
    <w:name w:val="Normal (Web)"/>
    <w:basedOn w:val="Standard"/>
    <w:uiPriority w:val="99"/>
    <w:unhideWhenUsed/>
    <w:rsid w:val="00963CBC"/>
    <w:pPr>
      <w:spacing w:after="150" w:line="240" w:lineRule="auto"/>
    </w:pPr>
    <w:rPr>
      <w:rFonts w:ascii="Times New Roman" w:eastAsia="Times New Roman" w:hAnsi="Times New Roman" w:cs="Times New Roman"/>
      <w:sz w:val="34"/>
      <w:szCs w:val="3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6455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Hochschule Ludwigshafen</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Wassmann, Elena</dc:creator>
  <cp:lastModifiedBy>GABAL</cp:lastModifiedBy>
  <cp:revision>2</cp:revision>
  <dcterms:created xsi:type="dcterms:W3CDTF">2018-05-25T09:32:00Z</dcterms:created>
  <dcterms:modified xsi:type="dcterms:W3CDTF">2018-05-25T09:32:00Z</dcterms:modified>
</cp:coreProperties>
</file>