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8D5" w:rsidRDefault="002349F1" w:rsidP="002349F1">
      <w:pPr>
        <w:rPr>
          <w:rFonts w:ascii="Times New Roman" w:hAnsi="Times New Roman" w:cs="Times New Roman"/>
          <w:sz w:val="24"/>
          <w:szCs w:val="24"/>
        </w:rPr>
      </w:pPr>
      <w:r w:rsidRPr="00277036">
        <w:rPr>
          <w:rFonts w:ascii="Times New Roman" w:hAnsi="Times New Roman" w:cs="Times New Roman"/>
          <w:sz w:val="24"/>
          <w:szCs w:val="24"/>
        </w:rPr>
        <w:t xml:space="preserve">Dr. </w:t>
      </w:r>
      <w:proofErr w:type="spellStart"/>
      <w:r w:rsidRPr="00277036">
        <w:rPr>
          <w:rFonts w:ascii="Times New Roman" w:hAnsi="Times New Roman" w:cs="Times New Roman"/>
          <w:sz w:val="24"/>
          <w:szCs w:val="24"/>
        </w:rPr>
        <w:t>rer</w:t>
      </w:r>
      <w:proofErr w:type="spellEnd"/>
      <w:r w:rsidRPr="00277036">
        <w:rPr>
          <w:rFonts w:ascii="Times New Roman" w:hAnsi="Times New Roman" w:cs="Times New Roman"/>
          <w:sz w:val="24"/>
          <w:szCs w:val="24"/>
        </w:rPr>
        <w:t xml:space="preserve"> </w:t>
      </w:r>
      <w:proofErr w:type="spellStart"/>
      <w:r w:rsidRPr="00277036">
        <w:rPr>
          <w:rFonts w:ascii="Times New Roman" w:hAnsi="Times New Roman" w:cs="Times New Roman"/>
          <w:sz w:val="24"/>
          <w:szCs w:val="24"/>
        </w:rPr>
        <w:t>soc</w:t>
      </w:r>
      <w:proofErr w:type="spellEnd"/>
      <w:r w:rsidRPr="00277036">
        <w:rPr>
          <w:rFonts w:ascii="Times New Roman" w:hAnsi="Times New Roman" w:cs="Times New Roman"/>
          <w:sz w:val="24"/>
          <w:szCs w:val="24"/>
        </w:rPr>
        <w:t xml:space="preserve">., MA phil. Regina Mahlmann, Soziologin und Philosophin, wechselte </w:t>
      </w:r>
      <w:r>
        <w:rPr>
          <w:rFonts w:ascii="Times New Roman" w:hAnsi="Times New Roman" w:cs="Times New Roman"/>
          <w:sz w:val="24"/>
          <w:szCs w:val="24"/>
        </w:rPr>
        <w:t xml:space="preserve">nach der Promotion und </w:t>
      </w:r>
      <w:r w:rsidRPr="00277036">
        <w:rPr>
          <w:rFonts w:ascii="Times New Roman" w:hAnsi="Times New Roman" w:cs="Times New Roman"/>
          <w:sz w:val="24"/>
          <w:szCs w:val="24"/>
        </w:rPr>
        <w:t xml:space="preserve">nach verschiedenen universitären Stationen zu Beginn der 1990er Jahre aus Forschung und Lehre in Training und Beratung, zunächst angestellt in St. Gallen, später freiberuflich. </w:t>
      </w:r>
    </w:p>
    <w:p w:rsidR="002349F1" w:rsidRDefault="002349F1" w:rsidP="002349F1">
      <w:pPr>
        <w:rPr>
          <w:rFonts w:ascii="Times New Roman" w:hAnsi="Times New Roman" w:cs="Times New Roman"/>
          <w:sz w:val="24"/>
          <w:szCs w:val="24"/>
        </w:rPr>
      </w:pPr>
      <w:r w:rsidRPr="00277036">
        <w:rPr>
          <w:rFonts w:ascii="Times New Roman" w:hAnsi="Times New Roman" w:cs="Times New Roman"/>
          <w:sz w:val="24"/>
          <w:szCs w:val="24"/>
        </w:rPr>
        <w:t>Sie unterstützt Organisationen und Persönlichkeiten in der Umsetzung von Veränderungsabsichten mit Impulsvorträgen sowie in folgenden Rollen: Sparringpartner für Topmanagement und Human Resources; als im Arbeitsalltag begleitender „Schatten“ und persönlicher Coach sowie als Moderatorin.</w:t>
      </w:r>
      <w:r w:rsidRPr="00277036">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Pr>
          <w:rFonts w:ascii="Times New Roman" w:hAnsi="Times New Roman" w:cs="Times New Roman"/>
          <w:color w:val="000000"/>
          <w:sz w:val="24"/>
          <w:szCs w:val="24"/>
        </w:rPr>
        <w:br/>
      </w:r>
      <w:r w:rsidRPr="00277036">
        <w:rPr>
          <w:rFonts w:ascii="Times New Roman" w:hAnsi="Times New Roman" w:cs="Times New Roman"/>
          <w:sz w:val="24"/>
          <w:szCs w:val="24"/>
        </w:rPr>
        <w:t xml:space="preserve">Im Verlauf ihrer gut 25-jährigen Aktivität liegt ihr Fokus auf theoretisch fundierter und pragmatisch-praktischer Flankierung von Führungskräften und Mitarbeitern. Neben Impulsvorträgen gehört dazu das Flankieren kultureller und strategischer Überlegungen, das Erheben von Bedarfslagen, Unterstützung bei der Konzeptualisierung von Weiterbildungsangeboten sowie das Moderieren von Gruppen. </w:t>
      </w:r>
    </w:p>
    <w:p w:rsidR="00F358D5" w:rsidRDefault="002349F1" w:rsidP="002349F1">
      <w:pPr>
        <w:rPr>
          <w:rFonts w:ascii="Times New Roman" w:hAnsi="Times New Roman" w:cs="Times New Roman"/>
          <w:sz w:val="24"/>
          <w:szCs w:val="24"/>
        </w:rPr>
      </w:pPr>
      <w:r w:rsidRPr="00277036">
        <w:rPr>
          <w:rFonts w:ascii="Times New Roman" w:hAnsi="Times New Roman" w:cs="Times New Roman"/>
          <w:sz w:val="24"/>
          <w:szCs w:val="24"/>
        </w:rPr>
        <w:t xml:space="preserve">Als erfahrene Rednerin und Autorin berät sie bei der Erstellung von Texten und fungiert als Textcoach. </w:t>
      </w:r>
    </w:p>
    <w:p w:rsidR="00F358D5" w:rsidRDefault="002349F1" w:rsidP="002349F1">
      <w:pPr>
        <w:rPr>
          <w:rFonts w:ascii="Times New Roman" w:hAnsi="Times New Roman" w:cs="Times New Roman"/>
          <w:sz w:val="24"/>
          <w:szCs w:val="24"/>
        </w:rPr>
      </w:pPr>
      <w:hyperlink r:id="rId4" w:history="1">
        <w:r w:rsidRPr="00277036">
          <w:rPr>
            <w:rStyle w:val="Hyperlink"/>
            <w:rFonts w:ascii="Times New Roman" w:hAnsi="Times New Roman" w:cs="Times New Roman"/>
            <w:sz w:val="24"/>
            <w:szCs w:val="24"/>
          </w:rPr>
          <w:t>www.dr-mahlmann.de</w:t>
        </w:r>
      </w:hyperlink>
      <w:r w:rsidRPr="00277036">
        <w:rPr>
          <w:rFonts w:ascii="Times New Roman" w:hAnsi="Times New Roman" w:cs="Times New Roman"/>
          <w:sz w:val="24"/>
          <w:szCs w:val="24"/>
        </w:rPr>
        <w:t xml:space="preserve"> </w:t>
      </w:r>
    </w:p>
    <w:bookmarkStart w:id="0" w:name="_GoBack"/>
    <w:bookmarkEnd w:id="0"/>
    <w:p w:rsidR="002349F1" w:rsidRPr="00277036" w:rsidRDefault="002349F1" w:rsidP="002349F1">
      <w:pPr>
        <w:rPr>
          <w:rFonts w:ascii="Times New Roman" w:hAnsi="Times New Roman" w:cs="Times New Roman"/>
          <w:sz w:val="24"/>
          <w:szCs w:val="24"/>
        </w:rPr>
      </w:pPr>
      <w:r>
        <w:fldChar w:fldCharType="begin"/>
      </w:r>
      <w:r>
        <w:instrText xml:space="preserve"> HYPERLINK "mailto:info@dr-mahlmann.de" </w:instrText>
      </w:r>
      <w:r>
        <w:fldChar w:fldCharType="separate"/>
      </w:r>
      <w:r w:rsidRPr="00277036">
        <w:rPr>
          <w:rStyle w:val="Hyperlink"/>
          <w:rFonts w:ascii="Times New Roman" w:hAnsi="Times New Roman" w:cs="Times New Roman"/>
          <w:sz w:val="24"/>
          <w:szCs w:val="24"/>
        </w:rPr>
        <w:t>info@dr-mahlmann.de</w:t>
      </w:r>
      <w:r>
        <w:rPr>
          <w:rStyle w:val="Hyperlink"/>
          <w:rFonts w:ascii="Times New Roman" w:hAnsi="Times New Roman" w:cs="Times New Roman"/>
          <w:sz w:val="24"/>
          <w:szCs w:val="24"/>
        </w:rPr>
        <w:fldChar w:fldCharType="end"/>
      </w:r>
      <w:r w:rsidRPr="00277036">
        <w:rPr>
          <w:rFonts w:ascii="Times New Roman" w:hAnsi="Times New Roman" w:cs="Times New Roman"/>
          <w:sz w:val="24"/>
          <w:szCs w:val="24"/>
        </w:rPr>
        <w:t xml:space="preserve">. </w:t>
      </w:r>
    </w:p>
    <w:p w:rsidR="00323636" w:rsidRDefault="00323636"/>
    <w:sectPr w:rsidR="003236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F1"/>
    <w:rsid w:val="002349F1"/>
    <w:rsid w:val="00323636"/>
    <w:rsid w:val="00F358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5DB9"/>
  <w15:chartTrackingRefBased/>
  <w15:docId w15:val="{6B1E8302-CDCF-4B12-8F1F-71AB0375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49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34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r-mahlman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1029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GABAL</dc:creator>
  <cp:keywords/>
  <dc:description/>
  <cp:lastModifiedBy>GABAL</cp:lastModifiedBy>
  <cp:revision>2</cp:revision>
  <dcterms:created xsi:type="dcterms:W3CDTF">2017-03-31T12:56:00Z</dcterms:created>
  <dcterms:modified xsi:type="dcterms:W3CDTF">2017-03-31T12:58:00Z</dcterms:modified>
</cp:coreProperties>
</file>