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35" w:rsidRDefault="00F36135" w:rsidP="00F36135">
      <w:pPr>
        <w:rPr>
          <w:b/>
          <w:bCs/>
          <w:sz w:val="26"/>
          <w:szCs w:val="26"/>
        </w:rPr>
      </w:pPr>
      <w:bookmarkStart w:id="0" w:name="_GoBack"/>
      <w:bookmarkEnd w:id="0"/>
    </w:p>
    <w:p w:rsidR="00F36135" w:rsidRDefault="00F36135" w:rsidP="00F36135">
      <w:pPr>
        <w:rPr>
          <w:b/>
          <w:bCs/>
          <w:sz w:val="26"/>
          <w:szCs w:val="26"/>
        </w:rPr>
      </w:pPr>
      <w:r>
        <w:rPr>
          <w:b/>
          <w:bCs/>
          <w:sz w:val="26"/>
          <w:szCs w:val="26"/>
        </w:rPr>
        <w:t xml:space="preserve">Produktion Ihres Videoclips auf der Messe Zukunft Personal 2016 </w:t>
      </w:r>
    </w:p>
    <w:p w:rsidR="00F36135" w:rsidRDefault="00F36135" w:rsidP="00F36135">
      <w:pPr>
        <w:rPr>
          <w:b/>
          <w:bCs/>
          <w:sz w:val="26"/>
          <w:szCs w:val="26"/>
        </w:rPr>
      </w:pPr>
      <w:r>
        <w:rPr>
          <w:b/>
          <w:bCs/>
          <w:sz w:val="26"/>
          <w:szCs w:val="26"/>
        </w:rPr>
        <w:t xml:space="preserve">zu Sonderkonditionen </w:t>
      </w:r>
    </w:p>
    <w:p w:rsidR="00F36135" w:rsidRDefault="00F36135" w:rsidP="00F36135">
      <w:pPr>
        <w:rPr>
          <w:b/>
          <w:bCs/>
          <w:sz w:val="26"/>
          <w:szCs w:val="26"/>
        </w:rPr>
      </w:pPr>
    </w:p>
    <w:p w:rsidR="00F36135" w:rsidRDefault="00F36135" w:rsidP="00F36135">
      <w:r>
        <w:t xml:space="preserve">Für </w:t>
      </w:r>
      <w:r w:rsidR="00B73E2E">
        <w:t>Mitglieder</w:t>
      </w:r>
      <w:r>
        <w:t xml:space="preserve"> vo</w:t>
      </w:r>
      <w:r w:rsidR="00B73E2E">
        <w:t>m</w:t>
      </w:r>
      <w:r>
        <w:t xml:space="preserve"> GABAL </w:t>
      </w:r>
      <w:r w:rsidR="00B73E2E">
        <w:t xml:space="preserve">e.V. </w:t>
      </w:r>
      <w:r>
        <w:t xml:space="preserve">produziert die Enterprise Videoproduktion von Bell Media auf der Zukunft Personal 2016 Videoclips zu Sonderkonditionen. Ihr persönlicher Videoclip zur Veröffentlichung auf Ihrer Homepage, für Kundenmailings oder Social Media. Gedreht wird direkt auf der Messe und ganz auf Ihre Bedürfnisse und Ihre Ziele abgestimmt. So entsteht zum Beispiel: </w:t>
      </w:r>
    </w:p>
    <w:p w:rsidR="00F36135" w:rsidRDefault="00F36135" w:rsidP="00F36135"/>
    <w:p w:rsidR="00F36135" w:rsidRDefault="00F36135" w:rsidP="00F36135">
      <w:pPr>
        <w:pStyle w:val="Listenabsatz"/>
        <w:ind w:hanging="360"/>
      </w:pPr>
      <w:r>
        <w:rPr>
          <w:rFonts w:ascii="Wingdings" w:hAnsi="Wingdings"/>
        </w:rPr>
        <w:t></w:t>
      </w:r>
      <w:r>
        <w:rPr>
          <w:rFonts w:ascii="Times New Roman" w:hAnsi="Times New Roman"/>
          <w:sz w:val="14"/>
          <w:szCs w:val="14"/>
        </w:rPr>
        <w:t xml:space="preserve">  </w:t>
      </w:r>
      <w:r>
        <w:t>Ihr Video-Statement für eine kurze, knackige Vorstellung: Wer bin ich, wofür stehe ich, welchen Nutzen bringe ich meinen Kund/-innen?</w:t>
      </w:r>
    </w:p>
    <w:p w:rsidR="00F36135" w:rsidRDefault="00F36135" w:rsidP="00F36135">
      <w:pPr>
        <w:pStyle w:val="Listenabsatz"/>
        <w:ind w:hanging="360"/>
      </w:pPr>
      <w:r>
        <w:rPr>
          <w:rFonts w:ascii="Wingdings" w:hAnsi="Wingdings"/>
        </w:rPr>
        <w:t></w:t>
      </w:r>
      <w:r>
        <w:rPr>
          <w:rFonts w:ascii="Times New Roman" w:hAnsi="Times New Roman"/>
          <w:sz w:val="14"/>
          <w:szCs w:val="14"/>
        </w:rPr>
        <w:t xml:space="preserve">  </w:t>
      </w:r>
      <w:r>
        <w:t>Ihr Kurz-Interview mit einer Journalistin - ein Highlight für Ihre Website, Social Media, Kunden-Mailings, etc.</w:t>
      </w:r>
    </w:p>
    <w:p w:rsidR="00F36135" w:rsidRDefault="00F36135" w:rsidP="00F36135">
      <w:pPr>
        <w:pStyle w:val="Listenabsatz"/>
        <w:ind w:hanging="360"/>
      </w:pPr>
      <w:r>
        <w:rPr>
          <w:rFonts w:ascii="Wingdings" w:hAnsi="Wingdings"/>
        </w:rPr>
        <w:t></w:t>
      </w:r>
      <w:r>
        <w:rPr>
          <w:rFonts w:ascii="Times New Roman" w:hAnsi="Times New Roman"/>
          <w:sz w:val="14"/>
          <w:szCs w:val="14"/>
        </w:rPr>
        <w:t xml:space="preserve">  </w:t>
      </w:r>
      <w:r>
        <w:t xml:space="preserve">Ihre Seminarwerbung: Erzählen Sie Ihren potentiellen Teilnehmenden, was sie in Ihrem Seminar erwartet und wie sie davon profitieren können. Laden Sie sie ein! </w:t>
      </w:r>
    </w:p>
    <w:p w:rsidR="00F36135" w:rsidRDefault="00F36135" w:rsidP="00F36135">
      <w:r>
        <w:rPr>
          <w:b/>
          <w:bCs/>
        </w:rPr>
        <w:t>Zeitbedarf und Vorbereitung:</w:t>
      </w:r>
      <w:r>
        <w:br/>
        <w:t>Nehmen Sie sich ca. 40 Minuten Zeit für Ihre Aufnahme. Bevor Sie vor die Kamera treten, werden Sie von einer zertifizierten Medientrainerin für Ihren Auftritt fit gemacht. Inhaltlich klopfen wir Ihren Clip im Vorfeld ab und beraten Sie auch bei der Auswahl eines kameratauglichen Outfits.</w:t>
      </w:r>
    </w:p>
    <w:p w:rsidR="00F36135" w:rsidRDefault="00F36135" w:rsidP="00F36135"/>
    <w:p w:rsidR="00F36135" w:rsidRDefault="00F36135" w:rsidP="00F36135">
      <w:r>
        <w:rPr>
          <w:b/>
          <w:bCs/>
          <w:sz w:val="24"/>
          <w:szCs w:val="24"/>
        </w:rPr>
        <w:t>Messe-Spezialpreis 249 Euro zzgl. Mwst.</w:t>
      </w:r>
      <w:r>
        <w:rPr>
          <w:b/>
          <w:bCs/>
          <w:sz w:val="28"/>
          <w:szCs w:val="28"/>
        </w:rPr>
        <w:br/>
      </w:r>
      <w:r>
        <w:t xml:space="preserve">Darin enthalten sind: </w:t>
      </w:r>
    </w:p>
    <w:p w:rsidR="00F36135" w:rsidRDefault="00F36135" w:rsidP="00F36135">
      <w:pPr>
        <w:pStyle w:val="Listenabsatz"/>
        <w:ind w:hanging="360"/>
      </w:pPr>
      <w:r>
        <w:rPr>
          <w:rFonts w:ascii="Wingdings" w:hAnsi="Wingdings"/>
        </w:rPr>
        <w:t></w:t>
      </w:r>
      <w:r>
        <w:rPr>
          <w:rFonts w:ascii="Times New Roman" w:hAnsi="Times New Roman"/>
          <w:sz w:val="14"/>
          <w:szCs w:val="14"/>
        </w:rPr>
        <w:t xml:space="preserve">  </w:t>
      </w:r>
      <w:r>
        <w:t>Drehorganisation und Absprachen</w:t>
      </w:r>
    </w:p>
    <w:p w:rsidR="00F36135" w:rsidRDefault="00F36135" w:rsidP="00F36135">
      <w:pPr>
        <w:pStyle w:val="Listenabsatz"/>
        <w:ind w:hanging="360"/>
      </w:pPr>
      <w:r>
        <w:rPr>
          <w:rFonts w:ascii="Wingdings" w:hAnsi="Wingdings"/>
        </w:rPr>
        <w:t></w:t>
      </w:r>
      <w:r>
        <w:rPr>
          <w:rFonts w:ascii="Times New Roman" w:hAnsi="Times New Roman"/>
          <w:sz w:val="14"/>
          <w:szCs w:val="14"/>
        </w:rPr>
        <w:t xml:space="preserve">  </w:t>
      </w:r>
      <w:r>
        <w:t>Kurztraining zum Auftritt vor der Kamera</w:t>
      </w:r>
    </w:p>
    <w:p w:rsidR="00F36135" w:rsidRDefault="00F36135" w:rsidP="00F36135">
      <w:pPr>
        <w:pStyle w:val="Listenabsatz"/>
        <w:ind w:hanging="360"/>
      </w:pPr>
      <w:r>
        <w:rPr>
          <w:rFonts w:ascii="Wingdings" w:hAnsi="Wingdings"/>
        </w:rPr>
        <w:t></w:t>
      </w:r>
      <w:r>
        <w:rPr>
          <w:rFonts w:ascii="Times New Roman" w:hAnsi="Times New Roman"/>
          <w:sz w:val="14"/>
          <w:szCs w:val="14"/>
        </w:rPr>
        <w:t xml:space="preserve">  </w:t>
      </w:r>
      <w:r>
        <w:t xml:space="preserve">Bis zu 15 Minuten Drehzeit mit zwei Kameras auf der Messe </w:t>
      </w:r>
    </w:p>
    <w:p w:rsidR="00F36135" w:rsidRDefault="00F36135" w:rsidP="00F36135">
      <w:pPr>
        <w:pStyle w:val="Listenabsatz"/>
        <w:ind w:hanging="360"/>
      </w:pPr>
      <w:r>
        <w:rPr>
          <w:rFonts w:ascii="Wingdings" w:hAnsi="Wingdings"/>
        </w:rPr>
        <w:t></w:t>
      </w:r>
      <w:r>
        <w:rPr>
          <w:rFonts w:ascii="Times New Roman" w:hAnsi="Times New Roman"/>
          <w:sz w:val="14"/>
          <w:szCs w:val="14"/>
        </w:rPr>
        <w:t xml:space="preserve">  </w:t>
      </w:r>
      <w:r>
        <w:t>Postproduzierter Ausschnitt aus dem Videomaterial von bis zu 5 Minuten Lauflänge inklusive:</w:t>
      </w:r>
    </w:p>
    <w:p w:rsidR="00F36135" w:rsidRDefault="00F36135" w:rsidP="00F36135">
      <w:pPr>
        <w:pStyle w:val="Listenabsatz"/>
        <w:ind w:left="1440" w:hanging="360"/>
      </w:pPr>
      <w:r>
        <w:rPr>
          <w:rFonts w:ascii="Courier New" w:hAnsi="Courier New" w:cs="Courier New"/>
        </w:rPr>
        <w:t>o</w:t>
      </w:r>
      <w:r>
        <w:rPr>
          <w:rFonts w:ascii="Times New Roman" w:hAnsi="Times New Roman"/>
          <w:sz w:val="14"/>
          <w:szCs w:val="14"/>
        </w:rPr>
        <w:t xml:space="preserve">   </w:t>
      </w:r>
      <w:r>
        <w:t>Tonbearbeitung</w:t>
      </w:r>
    </w:p>
    <w:p w:rsidR="00F36135" w:rsidRDefault="00F36135" w:rsidP="00F36135">
      <w:pPr>
        <w:pStyle w:val="Listenabsatz"/>
        <w:ind w:left="1440" w:hanging="360"/>
      </w:pPr>
      <w:r>
        <w:rPr>
          <w:rFonts w:ascii="Courier New" w:hAnsi="Courier New" w:cs="Courier New"/>
        </w:rPr>
        <w:t>o</w:t>
      </w:r>
      <w:r>
        <w:rPr>
          <w:rFonts w:ascii="Times New Roman" w:hAnsi="Times New Roman"/>
          <w:sz w:val="14"/>
          <w:szCs w:val="14"/>
        </w:rPr>
        <w:t xml:space="preserve">   </w:t>
      </w:r>
      <w:r>
        <w:t>Einblendung Ihres Namens/Titels, Ihrer Website-URL und Ihres Logos</w:t>
      </w:r>
    </w:p>
    <w:p w:rsidR="00F36135" w:rsidRDefault="00F36135" w:rsidP="00F36135">
      <w:pPr>
        <w:pStyle w:val="Listenabsatz"/>
        <w:ind w:left="1440" w:hanging="360"/>
      </w:pPr>
      <w:r>
        <w:rPr>
          <w:rFonts w:ascii="Courier New" w:hAnsi="Courier New" w:cs="Courier New"/>
        </w:rPr>
        <w:t>o</w:t>
      </w:r>
      <w:r>
        <w:rPr>
          <w:rFonts w:ascii="Times New Roman" w:hAnsi="Times New Roman"/>
          <w:sz w:val="14"/>
          <w:szCs w:val="14"/>
        </w:rPr>
        <w:t xml:space="preserve">   </w:t>
      </w:r>
      <w:r>
        <w:t>Blenden</w:t>
      </w:r>
    </w:p>
    <w:p w:rsidR="00F36135" w:rsidRDefault="00F36135" w:rsidP="00F36135">
      <w:pPr>
        <w:pStyle w:val="Listenabsatz"/>
        <w:ind w:hanging="360"/>
      </w:pPr>
      <w:r>
        <w:rPr>
          <w:rFonts w:ascii="Wingdings" w:hAnsi="Wingdings"/>
        </w:rPr>
        <w:t></w:t>
      </w:r>
      <w:r>
        <w:rPr>
          <w:rFonts w:ascii="Times New Roman" w:hAnsi="Times New Roman"/>
          <w:sz w:val="14"/>
          <w:szCs w:val="14"/>
        </w:rPr>
        <w:t xml:space="preserve">  </w:t>
      </w:r>
      <w:r>
        <w:t>Ausspielen und Bereitstellen binnen 48 Stunden – nach Absprache auch noch schneller.</w:t>
      </w:r>
    </w:p>
    <w:p w:rsidR="00F36135" w:rsidRDefault="00F36135" w:rsidP="00F36135">
      <w:r>
        <w:rPr>
          <w:b/>
          <w:bCs/>
        </w:rPr>
        <w:t>Beratung und Anmeldung:</w:t>
      </w:r>
      <w:r>
        <w:rPr>
          <w:b/>
          <w:bCs/>
        </w:rPr>
        <w:br/>
      </w:r>
      <w:r>
        <w:t xml:space="preserve">Weitere Informationen finden Sie unter: </w:t>
      </w:r>
      <w:hyperlink r:id="rId4" w:history="1">
        <w:r>
          <w:rPr>
            <w:rStyle w:val="Hyperlink"/>
          </w:rPr>
          <w:t>www.enterprise-videoproduktion.info/messespezial</w:t>
        </w:r>
      </w:hyperlink>
      <w:r>
        <w:t xml:space="preserve"> </w:t>
      </w:r>
    </w:p>
    <w:p w:rsidR="00F36135" w:rsidRDefault="00F36135" w:rsidP="00F36135">
      <w:pPr>
        <w:spacing w:after="240"/>
      </w:pPr>
      <w:r>
        <w:t xml:space="preserve">Unser Kundenbetreuer Axel Wünsche freut sich über Ihren Anruf oder Ihre E-Mail und berät Sie gern. </w:t>
      </w:r>
      <w:r>
        <w:br/>
        <w:t>Telefon: 0341/268 20 88-1</w:t>
      </w:r>
      <w:r>
        <w:br/>
        <w:t xml:space="preserve">E-Mail: </w:t>
      </w:r>
      <w:hyperlink r:id="rId5" w:history="1">
        <w:r>
          <w:rPr>
            <w:rStyle w:val="Hyperlink"/>
          </w:rPr>
          <w:t>a.wuensche@enterprise-videoproduktion.info</w:t>
        </w:r>
      </w:hyperlink>
      <w:r>
        <w:t xml:space="preserve"> </w:t>
      </w:r>
    </w:p>
    <w:p w:rsidR="00F36135" w:rsidRDefault="00F36135" w:rsidP="00F36135"/>
    <w:p w:rsidR="00F36135" w:rsidRDefault="00F36135" w:rsidP="00F36135"/>
    <w:p w:rsidR="00F36135" w:rsidRDefault="00F36135" w:rsidP="00F36135">
      <w:pPr>
        <w:rPr>
          <w:lang w:eastAsia="de-DE"/>
        </w:rPr>
      </w:pPr>
      <w:r>
        <w:rPr>
          <w:rFonts w:ascii="Arial" w:hAnsi="Arial" w:cs="Arial"/>
          <w:color w:val="808080"/>
          <w:sz w:val="16"/>
          <w:szCs w:val="16"/>
          <w:lang w:eastAsia="de-DE"/>
        </w:rPr>
        <w:t xml:space="preserve">_________________________________________________  </w:t>
      </w:r>
    </w:p>
    <w:p w:rsidR="00F36135" w:rsidRDefault="00F36135" w:rsidP="00F36135">
      <w:pPr>
        <w:rPr>
          <w:lang w:eastAsia="de-DE"/>
        </w:rPr>
      </w:pPr>
      <w:r>
        <w:rPr>
          <w:rFonts w:ascii="Arial" w:hAnsi="Arial" w:cs="Arial"/>
          <w:color w:val="808080"/>
          <w:sz w:val="12"/>
          <w:szCs w:val="12"/>
          <w:lang w:eastAsia="de-DE"/>
        </w:rPr>
        <w:t> </w:t>
      </w:r>
    </w:p>
    <w:tbl>
      <w:tblPr>
        <w:tblW w:w="0" w:type="auto"/>
        <w:tblCellMar>
          <w:left w:w="0" w:type="dxa"/>
          <w:right w:w="0" w:type="dxa"/>
        </w:tblCellMar>
        <w:tblLook w:val="04A0" w:firstRow="1" w:lastRow="0" w:firstColumn="1" w:lastColumn="0" w:noHBand="0" w:noVBand="1"/>
      </w:tblPr>
      <w:tblGrid>
        <w:gridCol w:w="2552"/>
        <w:gridCol w:w="6510"/>
      </w:tblGrid>
      <w:tr w:rsidR="00F36135" w:rsidTr="00F36135">
        <w:tc>
          <w:tcPr>
            <w:tcW w:w="2552" w:type="dxa"/>
            <w:tcMar>
              <w:top w:w="0" w:type="dxa"/>
              <w:left w:w="108" w:type="dxa"/>
              <w:bottom w:w="0" w:type="dxa"/>
              <w:right w:w="108" w:type="dxa"/>
            </w:tcMar>
            <w:hideMark/>
          </w:tcPr>
          <w:p w:rsidR="00F36135" w:rsidRDefault="00F36135">
            <w:pPr>
              <w:rPr>
                <w:lang w:eastAsia="de-DE"/>
              </w:rPr>
            </w:pPr>
            <w:r>
              <w:rPr>
                <w:rFonts w:ascii="Arial" w:hAnsi="Arial" w:cs="Arial"/>
                <w:color w:val="808080"/>
                <w:sz w:val="4"/>
                <w:szCs w:val="4"/>
                <w:lang w:eastAsia="de-DE"/>
              </w:rPr>
              <w:t> </w:t>
            </w:r>
          </w:p>
          <w:p w:rsidR="00F36135" w:rsidRDefault="00F36135">
            <w:pPr>
              <w:rPr>
                <w:lang w:eastAsia="de-DE"/>
              </w:rPr>
            </w:pPr>
            <w:r>
              <w:rPr>
                <w:rFonts w:ascii="Arial" w:hAnsi="Arial" w:cs="Arial"/>
                <w:b/>
                <w:bCs/>
                <w:color w:val="808080"/>
                <w:sz w:val="16"/>
                <w:szCs w:val="16"/>
                <w:lang w:eastAsia="de-DE"/>
              </w:rPr>
              <w:t xml:space="preserve">Magdalena Grundmann   </w:t>
            </w:r>
          </w:p>
          <w:p w:rsidR="00F36135" w:rsidRDefault="00F36135">
            <w:pPr>
              <w:rPr>
                <w:rFonts w:ascii="Arial" w:hAnsi="Arial" w:cs="Arial"/>
                <w:color w:val="808080"/>
                <w:sz w:val="16"/>
                <w:szCs w:val="16"/>
                <w:lang w:eastAsia="de-DE"/>
              </w:rPr>
            </w:pPr>
            <w:r>
              <w:rPr>
                <w:rFonts w:ascii="Arial" w:hAnsi="Arial" w:cs="Arial"/>
                <w:color w:val="808080"/>
                <w:sz w:val="16"/>
                <w:szCs w:val="16"/>
                <w:lang w:eastAsia="de-DE"/>
              </w:rPr>
              <w:t xml:space="preserve">Geschäftsführerin </w:t>
            </w:r>
          </w:p>
          <w:p w:rsidR="00F36135" w:rsidRDefault="00F36135">
            <w:pPr>
              <w:rPr>
                <w:lang w:eastAsia="de-DE"/>
              </w:rPr>
            </w:pPr>
            <w:r>
              <w:rPr>
                <w:rFonts w:ascii="Arial" w:hAnsi="Arial" w:cs="Arial"/>
                <w:color w:val="808080"/>
                <w:sz w:val="16"/>
                <w:szCs w:val="16"/>
                <w:lang w:eastAsia="de-DE"/>
              </w:rPr>
              <w:t>Bell Media GmbH </w:t>
            </w:r>
          </w:p>
        </w:tc>
        <w:tc>
          <w:tcPr>
            <w:tcW w:w="6510" w:type="dxa"/>
            <w:tcMar>
              <w:top w:w="0" w:type="dxa"/>
              <w:left w:w="108" w:type="dxa"/>
              <w:bottom w:w="0" w:type="dxa"/>
              <w:right w:w="108" w:type="dxa"/>
            </w:tcMar>
            <w:hideMark/>
          </w:tcPr>
          <w:p w:rsidR="00F36135" w:rsidRDefault="00F36135">
            <w:pPr>
              <w:rPr>
                <w:lang w:eastAsia="de-DE"/>
              </w:rPr>
            </w:pPr>
            <w:r>
              <w:rPr>
                <w:rFonts w:ascii="Arial" w:hAnsi="Arial" w:cs="Arial"/>
                <w:noProof/>
                <w:color w:val="808080"/>
                <w:sz w:val="16"/>
                <w:szCs w:val="16"/>
                <w:lang w:eastAsia="de-DE"/>
              </w:rPr>
              <w:drawing>
                <wp:inline distT="0" distB="0" distL="0" distR="0">
                  <wp:extent cx="568325" cy="568325"/>
                  <wp:effectExtent l="0" t="0" r="3175" b="3175"/>
                  <wp:docPr id="1" name="Grafik 1" descr="Bell-Media-Logo-Institu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ll-Media-Logo-Institu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r>
    </w:tbl>
    <w:p w:rsidR="00631D9F" w:rsidRDefault="00631D9F"/>
    <w:sectPr w:rsidR="00631D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41"/>
    <w:rsid w:val="00631D9F"/>
    <w:rsid w:val="00B73E2E"/>
    <w:rsid w:val="00D4433C"/>
    <w:rsid w:val="00E52A41"/>
    <w:rsid w:val="00F36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AC49C-CBED-4921-8AA5-16575BE3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6135"/>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36135"/>
    <w:rPr>
      <w:color w:val="0563C1"/>
      <w:u w:val="single"/>
    </w:rPr>
  </w:style>
  <w:style w:type="paragraph" w:styleId="Listenabsatz">
    <w:name w:val="List Paragraph"/>
    <w:basedOn w:val="Standard"/>
    <w:uiPriority w:val="34"/>
    <w:qFormat/>
    <w:rsid w:val="00F36135"/>
    <w:pPr>
      <w:spacing w:after="200" w:line="276" w:lineRule="auto"/>
      <w:ind w:left="720"/>
      <w:contextualSpacing/>
    </w:pPr>
  </w:style>
  <w:style w:type="paragraph" w:styleId="Sprechblasentext">
    <w:name w:val="Balloon Text"/>
    <w:basedOn w:val="Standard"/>
    <w:link w:val="SprechblasentextZchn"/>
    <w:uiPriority w:val="99"/>
    <w:semiHidden/>
    <w:unhideWhenUsed/>
    <w:rsid w:val="00F361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6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jpg@01D1C304.F833449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llmedia.info/" TargetMode="External"/><Relationship Id="rId5" Type="http://schemas.openxmlformats.org/officeDocument/2006/relationships/hyperlink" Target="mailto:a.wuensche@enterprise-videoproduktion.info" TargetMode="External"/><Relationship Id="rId10" Type="http://schemas.openxmlformats.org/officeDocument/2006/relationships/theme" Target="theme/theme1.xml"/><Relationship Id="rId4" Type="http://schemas.openxmlformats.org/officeDocument/2006/relationships/hyperlink" Target="http://www.enterprise-videoproduktion.info/messespezial" TargetMode="Externa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1932</Characters>
  <Application>Microsoft Office Word</Application>
  <DocSecurity>0</DocSecurity>
  <Lines>16</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Wittig</dc:creator>
  <cp:keywords/>
  <dc:description/>
  <cp:lastModifiedBy>GABAL</cp:lastModifiedBy>
  <cp:revision>2</cp:revision>
  <dcterms:created xsi:type="dcterms:W3CDTF">2016-08-23T09:01:00Z</dcterms:created>
  <dcterms:modified xsi:type="dcterms:W3CDTF">2016-08-23T09:01:00Z</dcterms:modified>
</cp:coreProperties>
</file>