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37C" w:rsidRDefault="009647D1">
      <w:pPr>
        <w:rPr>
          <w:b/>
          <w:sz w:val="24"/>
          <w:szCs w:val="24"/>
        </w:rPr>
      </w:pPr>
      <w:r>
        <w:rPr>
          <w:b/>
          <w:sz w:val="24"/>
          <w:szCs w:val="24"/>
        </w:rPr>
        <w:t>Eigenverantwortung i</w:t>
      </w:r>
      <w:r w:rsidR="00B86EAF">
        <w:rPr>
          <w:b/>
          <w:sz w:val="24"/>
          <w:szCs w:val="24"/>
        </w:rPr>
        <w:t>n</w:t>
      </w:r>
      <w:r>
        <w:rPr>
          <w:b/>
          <w:sz w:val="24"/>
          <w:szCs w:val="24"/>
        </w:rPr>
        <w:t xml:space="preserve"> Team</w:t>
      </w:r>
      <w:r w:rsidR="00B86EAF">
        <w:rPr>
          <w:b/>
          <w:sz w:val="24"/>
          <w:szCs w:val="24"/>
        </w:rPr>
        <w:t>s</w:t>
      </w:r>
      <w:r>
        <w:rPr>
          <w:b/>
          <w:sz w:val="24"/>
          <w:szCs w:val="24"/>
        </w:rPr>
        <w:t xml:space="preserve"> stärken mit „Linking Skills“</w:t>
      </w:r>
    </w:p>
    <w:p w:rsidR="00F0263A" w:rsidRDefault="00F0263A">
      <w:pPr>
        <w:rPr>
          <w:i/>
          <w:sz w:val="24"/>
          <w:szCs w:val="24"/>
        </w:rPr>
      </w:pPr>
      <w:r w:rsidRPr="00F0263A">
        <w:rPr>
          <w:i/>
          <w:sz w:val="24"/>
          <w:szCs w:val="24"/>
        </w:rPr>
        <w:t>Gemeinsam spitze – was es schwierig macht</w:t>
      </w:r>
    </w:p>
    <w:p w:rsidR="009647D1" w:rsidRDefault="009647D1" w:rsidP="006F01FE">
      <w:pPr>
        <w:rPr>
          <w:sz w:val="24"/>
          <w:szCs w:val="24"/>
        </w:rPr>
      </w:pPr>
      <w:r>
        <w:rPr>
          <w:sz w:val="24"/>
          <w:szCs w:val="24"/>
        </w:rPr>
        <w:t>Das</w:t>
      </w:r>
      <w:r w:rsidR="0049033D">
        <w:rPr>
          <w:sz w:val="24"/>
          <w:szCs w:val="24"/>
        </w:rPr>
        <w:t>s</w:t>
      </w:r>
      <w:r>
        <w:rPr>
          <w:sz w:val="24"/>
          <w:szCs w:val="24"/>
        </w:rPr>
        <w:t xml:space="preserve"> Kernaufgaben von Teams nicht wahrgenommen werden</w:t>
      </w:r>
      <w:r w:rsidR="0049033D">
        <w:rPr>
          <w:sz w:val="24"/>
          <w:szCs w:val="24"/>
        </w:rPr>
        <w:t>,</w:t>
      </w:r>
      <w:r>
        <w:rPr>
          <w:sz w:val="24"/>
          <w:szCs w:val="24"/>
        </w:rPr>
        <w:t xml:space="preserve"> weil „dicke Luft“ herrscht</w:t>
      </w:r>
      <w:r w:rsidR="0049033D">
        <w:rPr>
          <w:sz w:val="24"/>
          <w:szCs w:val="24"/>
        </w:rPr>
        <w:t>,</w:t>
      </w:r>
      <w:r>
        <w:rPr>
          <w:sz w:val="24"/>
          <w:szCs w:val="24"/>
        </w:rPr>
        <w:t xml:space="preserve"> ist Alltag. Das Team ist anfällig für Unklarheiten, Missverständnisse und Pannen. Interne Rangeleien, Abstimmungsprobleme und unklare Zuständigkeiten gefährden schließlich Arbeitserfolge. Schnell können auch heimliche Agenden und unausgesprochene Erwartungen zerstörerische Wirkung entfalten. </w:t>
      </w:r>
    </w:p>
    <w:p w:rsidR="002A19BF" w:rsidRDefault="006F01FE" w:rsidP="006F01FE">
      <w:pPr>
        <w:rPr>
          <w:sz w:val="24"/>
          <w:szCs w:val="24"/>
        </w:rPr>
      </w:pPr>
      <w:r>
        <w:rPr>
          <w:sz w:val="24"/>
          <w:szCs w:val="24"/>
        </w:rPr>
        <w:t xml:space="preserve">In diesem Artikel geht es darum, wie man eine wirksame </w:t>
      </w:r>
      <w:r w:rsidR="009647D1">
        <w:rPr>
          <w:sz w:val="24"/>
          <w:szCs w:val="24"/>
        </w:rPr>
        <w:t>Eigenverantwortung i</w:t>
      </w:r>
      <w:r w:rsidR="002A19BF">
        <w:rPr>
          <w:sz w:val="24"/>
          <w:szCs w:val="24"/>
        </w:rPr>
        <w:t>n</w:t>
      </w:r>
      <w:r w:rsidR="009647D1">
        <w:rPr>
          <w:sz w:val="24"/>
          <w:szCs w:val="24"/>
        </w:rPr>
        <w:t xml:space="preserve"> Team</w:t>
      </w:r>
      <w:r w:rsidR="002A19BF">
        <w:rPr>
          <w:sz w:val="24"/>
          <w:szCs w:val="24"/>
        </w:rPr>
        <w:t>s</w:t>
      </w:r>
      <w:r w:rsidR="009647D1">
        <w:rPr>
          <w:sz w:val="24"/>
          <w:szCs w:val="24"/>
        </w:rPr>
        <w:t xml:space="preserve"> </w:t>
      </w:r>
      <w:r>
        <w:rPr>
          <w:sz w:val="24"/>
          <w:szCs w:val="24"/>
        </w:rPr>
        <w:t xml:space="preserve"> startet und erhält. D</w:t>
      </w:r>
      <w:r w:rsidR="009647D1">
        <w:rPr>
          <w:sz w:val="24"/>
          <w:szCs w:val="24"/>
        </w:rPr>
        <w:t>ie Notwendigkeit</w:t>
      </w:r>
      <w:r>
        <w:rPr>
          <w:sz w:val="24"/>
          <w:szCs w:val="24"/>
        </w:rPr>
        <w:t xml:space="preserve"> dafür ist ganz pragmatischer Natur:  Der Einzelne ist im Arbeitsleben </w:t>
      </w:r>
      <w:r w:rsidR="00941477">
        <w:rPr>
          <w:sz w:val="24"/>
          <w:szCs w:val="24"/>
        </w:rPr>
        <w:t>selten</w:t>
      </w:r>
      <w:r>
        <w:rPr>
          <w:sz w:val="24"/>
          <w:szCs w:val="24"/>
        </w:rPr>
        <w:t xml:space="preserve"> in der Lage, große Herausforderungen zu bewältigen. Es funktioniert nur im Kollektiv und fokussiert auf das Ziel. Das Motto bleibt immer gleich: Zusammen geht es einfach besser, wenn man es richtig anpackt. </w:t>
      </w:r>
    </w:p>
    <w:p w:rsidR="006F01FE" w:rsidRDefault="002A19BF" w:rsidP="006F01FE">
      <w:pPr>
        <w:rPr>
          <w:sz w:val="24"/>
          <w:szCs w:val="24"/>
        </w:rPr>
      </w:pPr>
      <w:r>
        <w:rPr>
          <w:sz w:val="24"/>
          <w:szCs w:val="24"/>
        </w:rPr>
        <w:t>Beim ersten Check geht es immer darum</w:t>
      </w:r>
      <w:r w:rsidR="0049033D">
        <w:rPr>
          <w:sz w:val="24"/>
          <w:szCs w:val="24"/>
        </w:rPr>
        <w:t>,</w:t>
      </w:r>
      <w:r>
        <w:rPr>
          <w:sz w:val="24"/>
          <w:szCs w:val="24"/>
        </w:rPr>
        <w:t xml:space="preserve"> gibt es eine klare Rollenaufteilung und werden die jeweils zugewiesenen Aufgaben eingehalten. Das ist meiner Erfahrung nach alles andere als selbstverständlich. Gibt es also eine grobe Orientierung ohne Kästchendenken und Dienst nach Vorschrift</w:t>
      </w:r>
      <w:r w:rsidR="0049033D">
        <w:rPr>
          <w:sz w:val="24"/>
          <w:szCs w:val="24"/>
        </w:rPr>
        <w:t>?</w:t>
      </w:r>
      <w:r>
        <w:rPr>
          <w:sz w:val="24"/>
          <w:szCs w:val="24"/>
        </w:rPr>
        <w:t xml:space="preserve"> Häufig gibt es in Teams eine „Unterplanung“ mit einer einhergehenden Überforderung bei den Aufgaben. Dadurch werden Entscheidungen verschleppt und Mitarbeiter treten resigniert den Rückzug an. </w:t>
      </w:r>
    </w:p>
    <w:p w:rsidR="00DE7592" w:rsidRPr="00DE7592" w:rsidRDefault="00DE7592" w:rsidP="00DE7592">
      <w:pPr>
        <w:rPr>
          <w:sz w:val="24"/>
          <w:szCs w:val="24"/>
        </w:rPr>
      </w:pPr>
      <w:r>
        <w:rPr>
          <w:sz w:val="24"/>
          <w:szCs w:val="24"/>
        </w:rPr>
        <w:t>Beim Thema Management von Teamleistung sind v</w:t>
      </w:r>
      <w:r w:rsidRPr="00DE7592">
        <w:rPr>
          <w:sz w:val="24"/>
          <w:szCs w:val="24"/>
        </w:rPr>
        <w:t>iele Führungskräfte</w:t>
      </w:r>
      <w:r>
        <w:rPr>
          <w:sz w:val="24"/>
          <w:szCs w:val="24"/>
        </w:rPr>
        <w:t xml:space="preserve"> ratlos und vielen HR-Verantwortlichen</w:t>
      </w:r>
      <w:r w:rsidRPr="00DE7592">
        <w:rPr>
          <w:sz w:val="24"/>
          <w:szCs w:val="24"/>
        </w:rPr>
        <w:t xml:space="preserve"> kommt als Erstes das Thema </w:t>
      </w:r>
      <w:r w:rsidR="0049033D">
        <w:rPr>
          <w:sz w:val="24"/>
          <w:szCs w:val="24"/>
        </w:rPr>
        <w:t>„</w:t>
      </w:r>
      <w:r w:rsidRPr="00DE7592">
        <w:rPr>
          <w:sz w:val="24"/>
          <w:szCs w:val="24"/>
        </w:rPr>
        <w:t>Gesprächstechniken</w:t>
      </w:r>
      <w:r w:rsidR="0049033D">
        <w:rPr>
          <w:sz w:val="24"/>
          <w:szCs w:val="24"/>
        </w:rPr>
        <w:t>“</w:t>
      </w:r>
      <w:r w:rsidRPr="00DE7592">
        <w:rPr>
          <w:sz w:val="24"/>
          <w:szCs w:val="24"/>
        </w:rPr>
        <w:t xml:space="preserve"> in den Sinn. Dahinter verbirgt sich die Hoffnung auf ultimative rhetorische Kniffe, die auch dann noch den Erfolg sichern, wenn es </w:t>
      </w:r>
      <w:r>
        <w:rPr>
          <w:sz w:val="24"/>
          <w:szCs w:val="24"/>
        </w:rPr>
        <w:t xml:space="preserve">in der Zusammenarbeit </w:t>
      </w:r>
      <w:r w:rsidRPr="00DE7592">
        <w:rPr>
          <w:sz w:val="24"/>
          <w:szCs w:val="24"/>
        </w:rPr>
        <w:t xml:space="preserve">holprig läuft. Sicher kann man mit eleganter Gesprächstechnik kurzfristig Erfolg, Aufschub oder Ruhe haben. Doch solche Bugwellen oder Strohfeuer bringen </w:t>
      </w:r>
      <w:r>
        <w:rPr>
          <w:sz w:val="24"/>
          <w:szCs w:val="24"/>
        </w:rPr>
        <w:t xml:space="preserve">Führungskräfte </w:t>
      </w:r>
      <w:r w:rsidRPr="00DE7592">
        <w:rPr>
          <w:sz w:val="24"/>
          <w:szCs w:val="24"/>
        </w:rPr>
        <w:t xml:space="preserve">nicht wirklich voran.  </w:t>
      </w:r>
    </w:p>
    <w:p w:rsidR="00DE7592" w:rsidRPr="00DE7592" w:rsidRDefault="00DE7592" w:rsidP="00DE7592">
      <w:pPr>
        <w:rPr>
          <w:sz w:val="24"/>
          <w:szCs w:val="24"/>
        </w:rPr>
      </w:pPr>
      <w:r>
        <w:rPr>
          <w:sz w:val="24"/>
          <w:szCs w:val="24"/>
        </w:rPr>
        <w:t>Besser ist es</w:t>
      </w:r>
      <w:r w:rsidR="0049033D">
        <w:rPr>
          <w:sz w:val="24"/>
          <w:szCs w:val="24"/>
        </w:rPr>
        <w:t>,</w:t>
      </w:r>
      <w:r>
        <w:rPr>
          <w:sz w:val="24"/>
          <w:szCs w:val="24"/>
        </w:rPr>
        <w:t xml:space="preserve"> </w:t>
      </w:r>
      <w:r w:rsidRPr="00DE7592">
        <w:rPr>
          <w:sz w:val="24"/>
          <w:szCs w:val="24"/>
        </w:rPr>
        <w:t>von vornherein in das Management von Teamleistung</w:t>
      </w:r>
      <w:r>
        <w:rPr>
          <w:sz w:val="24"/>
          <w:szCs w:val="24"/>
        </w:rPr>
        <w:t xml:space="preserve"> zu investieren</w:t>
      </w:r>
      <w:r w:rsidRPr="00DE7592">
        <w:rPr>
          <w:sz w:val="24"/>
          <w:szCs w:val="24"/>
        </w:rPr>
        <w:t xml:space="preserve">, statt  nachträglich rhetorische Reparaturen vorzunehmen. Es geht </w:t>
      </w:r>
      <w:r w:rsidR="00AC3FF1">
        <w:rPr>
          <w:sz w:val="24"/>
          <w:szCs w:val="24"/>
        </w:rPr>
        <w:t>dann</w:t>
      </w:r>
      <w:r w:rsidRPr="00DE7592">
        <w:rPr>
          <w:sz w:val="24"/>
          <w:szCs w:val="24"/>
        </w:rPr>
        <w:t xml:space="preserve"> </w:t>
      </w:r>
      <w:r w:rsidR="00AC3FF1">
        <w:rPr>
          <w:sz w:val="24"/>
          <w:szCs w:val="24"/>
        </w:rPr>
        <w:t xml:space="preserve">viel </w:t>
      </w:r>
      <w:r>
        <w:rPr>
          <w:sz w:val="24"/>
          <w:szCs w:val="24"/>
        </w:rPr>
        <w:t>weniger</w:t>
      </w:r>
      <w:r w:rsidRPr="00DE7592">
        <w:rPr>
          <w:sz w:val="24"/>
          <w:szCs w:val="24"/>
        </w:rPr>
        <w:t xml:space="preserve"> darum</w:t>
      </w:r>
      <w:r w:rsidR="0049033D">
        <w:rPr>
          <w:sz w:val="24"/>
          <w:szCs w:val="24"/>
        </w:rPr>
        <w:t>,</w:t>
      </w:r>
      <w:r w:rsidRPr="00DE7592">
        <w:rPr>
          <w:sz w:val="24"/>
          <w:szCs w:val="24"/>
        </w:rPr>
        <w:t xml:space="preserve"> in bestimmten Gesprächssituationen irgendetwas aus dem Hut zu ziehen. </w:t>
      </w:r>
    </w:p>
    <w:p w:rsidR="00580130" w:rsidRPr="00580130" w:rsidRDefault="00580130" w:rsidP="00580130">
      <w:pPr>
        <w:rPr>
          <w:sz w:val="24"/>
          <w:szCs w:val="24"/>
        </w:rPr>
      </w:pPr>
      <w:r>
        <w:rPr>
          <w:sz w:val="24"/>
          <w:szCs w:val="24"/>
        </w:rPr>
        <w:t xml:space="preserve">Okay - </w:t>
      </w:r>
      <w:r w:rsidRPr="00580130">
        <w:rPr>
          <w:sz w:val="24"/>
          <w:szCs w:val="24"/>
        </w:rPr>
        <w:t xml:space="preserve">Sie wollen </w:t>
      </w:r>
      <w:r>
        <w:rPr>
          <w:sz w:val="24"/>
          <w:szCs w:val="24"/>
        </w:rPr>
        <w:t xml:space="preserve">also </w:t>
      </w:r>
      <w:r w:rsidRPr="00580130">
        <w:rPr>
          <w:sz w:val="24"/>
          <w:szCs w:val="24"/>
        </w:rPr>
        <w:t>Teamleistung managen</w:t>
      </w:r>
      <w:r w:rsidR="00AC3FF1">
        <w:rPr>
          <w:sz w:val="24"/>
          <w:szCs w:val="24"/>
        </w:rPr>
        <w:t>.</w:t>
      </w:r>
      <w:r w:rsidRPr="00580130">
        <w:rPr>
          <w:sz w:val="24"/>
          <w:szCs w:val="24"/>
        </w:rPr>
        <w:t xml:space="preserve"> Der Wunsch oder die Notwendigkeit dafür alleine reicht nicht. Es geht nicht </w:t>
      </w:r>
      <w:r w:rsidR="0064204E">
        <w:rPr>
          <w:sz w:val="24"/>
          <w:szCs w:val="24"/>
        </w:rPr>
        <w:t xml:space="preserve">einfach </w:t>
      </w:r>
      <w:r w:rsidRPr="00580130">
        <w:rPr>
          <w:sz w:val="24"/>
          <w:szCs w:val="24"/>
        </w:rPr>
        <w:t>darum Anweisungen zu geben oder Meinung</w:t>
      </w:r>
      <w:r w:rsidR="00AC3FF1">
        <w:rPr>
          <w:sz w:val="24"/>
          <w:szCs w:val="24"/>
        </w:rPr>
        <w:t>en</w:t>
      </w:r>
      <w:r w:rsidRPr="00580130">
        <w:rPr>
          <w:sz w:val="24"/>
          <w:szCs w:val="24"/>
        </w:rPr>
        <w:t xml:space="preserve"> mitzuteilen. Es geht darum sich selbst abzusichern, Standpunkte darzulegen, Ideen zu verkaufen. </w:t>
      </w:r>
      <w:r w:rsidR="00AC3FF1">
        <w:rPr>
          <w:sz w:val="24"/>
          <w:szCs w:val="24"/>
        </w:rPr>
        <w:t>D</w:t>
      </w:r>
      <w:r w:rsidRPr="00580130">
        <w:rPr>
          <w:sz w:val="24"/>
          <w:szCs w:val="24"/>
        </w:rPr>
        <w:t xml:space="preserve">ie Entscheidungsfindung des Teams (inklusive </w:t>
      </w:r>
      <w:r w:rsidR="001D5723">
        <w:rPr>
          <w:sz w:val="24"/>
          <w:szCs w:val="24"/>
        </w:rPr>
        <w:t>der Führungskraft</w:t>
      </w:r>
      <w:r w:rsidRPr="00580130">
        <w:rPr>
          <w:sz w:val="24"/>
          <w:szCs w:val="24"/>
        </w:rPr>
        <w:t xml:space="preserve">) </w:t>
      </w:r>
      <w:r w:rsidR="001D5723">
        <w:rPr>
          <w:sz w:val="24"/>
          <w:szCs w:val="24"/>
        </w:rPr>
        <w:t xml:space="preserve">muss </w:t>
      </w:r>
      <w:r w:rsidRPr="00580130">
        <w:rPr>
          <w:sz w:val="24"/>
          <w:szCs w:val="24"/>
        </w:rPr>
        <w:t xml:space="preserve">risikoärmer, detaillierter, informationsreicher, transparenter, mit mehr Gesichtspunkten oder besser sein, als wenn </w:t>
      </w:r>
      <w:r w:rsidR="001D5723">
        <w:rPr>
          <w:sz w:val="24"/>
          <w:szCs w:val="24"/>
        </w:rPr>
        <w:t xml:space="preserve">die Führungskraft </w:t>
      </w:r>
      <w:r w:rsidRPr="00580130">
        <w:rPr>
          <w:sz w:val="24"/>
          <w:szCs w:val="24"/>
        </w:rPr>
        <w:t xml:space="preserve">sie alleine getroffen hätte. </w:t>
      </w:r>
    </w:p>
    <w:p w:rsidR="00580130" w:rsidRPr="00580130" w:rsidRDefault="0064204E" w:rsidP="00580130">
      <w:pPr>
        <w:rPr>
          <w:sz w:val="24"/>
          <w:szCs w:val="24"/>
        </w:rPr>
      </w:pPr>
      <w:r>
        <w:rPr>
          <w:sz w:val="24"/>
          <w:szCs w:val="24"/>
        </w:rPr>
        <w:t>V</w:t>
      </w:r>
      <w:r w:rsidR="00580130" w:rsidRPr="00580130">
        <w:rPr>
          <w:sz w:val="24"/>
          <w:szCs w:val="24"/>
        </w:rPr>
        <w:t>iele Führungskräfte gehen davon aus, dass die Mitarbeiter automatisch helfen, einen Teil ihrer Arbeit zu übernehmen</w:t>
      </w:r>
      <w:r w:rsidR="00783F2F">
        <w:rPr>
          <w:sz w:val="24"/>
          <w:szCs w:val="24"/>
        </w:rPr>
        <w:t xml:space="preserve"> und </w:t>
      </w:r>
      <w:r w:rsidR="00580130" w:rsidRPr="00580130">
        <w:rPr>
          <w:sz w:val="24"/>
          <w:szCs w:val="24"/>
        </w:rPr>
        <w:t>es dann schneller</w:t>
      </w:r>
      <w:r w:rsidR="00783F2F">
        <w:rPr>
          <w:sz w:val="24"/>
          <w:szCs w:val="24"/>
        </w:rPr>
        <w:t>, besser</w:t>
      </w:r>
      <w:r w:rsidR="00580130" w:rsidRPr="00580130">
        <w:rPr>
          <w:sz w:val="24"/>
          <w:szCs w:val="24"/>
        </w:rPr>
        <w:t xml:space="preserve"> oder von alleine geht. Team ist in </w:t>
      </w:r>
      <w:r w:rsidR="00580130" w:rsidRPr="00580130">
        <w:rPr>
          <w:sz w:val="24"/>
          <w:szCs w:val="24"/>
        </w:rPr>
        <w:lastRenderedPageBreak/>
        <w:t xml:space="preserve">den Köpfen von Führungskräften immer was für die anderen, um </w:t>
      </w:r>
      <w:r w:rsidR="00580130" w:rsidRPr="00783F2F">
        <w:rPr>
          <w:b/>
          <w:sz w:val="24"/>
          <w:szCs w:val="24"/>
        </w:rPr>
        <w:t>mir</w:t>
      </w:r>
      <w:r w:rsidR="00580130" w:rsidRPr="00580130">
        <w:rPr>
          <w:sz w:val="24"/>
          <w:szCs w:val="24"/>
        </w:rPr>
        <w:t xml:space="preserve"> Arbeit abzunehmen, damit </w:t>
      </w:r>
      <w:r w:rsidR="00580130" w:rsidRPr="00783F2F">
        <w:rPr>
          <w:b/>
          <w:sz w:val="24"/>
          <w:szCs w:val="24"/>
        </w:rPr>
        <w:t>ich</w:t>
      </w:r>
      <w:r w:rsidR="00580130" w:rsidRPr="00580130">
        <w:rPr>
          <w:sz w:val="24"/>
          <w:szCs w:val="24"/>
        </w:rPr>
        <w:t xml:space="preserve"> den Rücken frei habe. </w:t>
      </w:r>
    </w:p>
    <w:p w:rsidR="00580130" w:rsidRPr="00580130" w:rsidRDefault="00580130" w:rsidP="00580130">
      <w:pPr>
        <w:rPr>
          <w:sz w:val="24"/>
          <w:szCs w:val="24"/>
        </w:rPr>
      </w:pPr>
      <w:r w:rsidRPr="00580130">
        <w:rPr>
          <w:sz w:val="24"/>
          <w:szCs w:val="24"/>
        </w:rPr>
        <w:t xml:space="preserve">Die Mitarbeiter sind allerdings immer der Meinung, dass es Teams gibt, um </w:t>
      </w:r>
      <w:r w:rsidRPr="001D5723">
        <w:rPr>
          <w:b/>
          <w:sz w:val="24"/>
          <w:szCs w:val="24"/>
        </w:rPr>
        <w:t>ihnen</w:t>
      </w:r>
      <w:r w:rsidRPr="00580130">
        <w:rPr>
          <w:sz w:val="24"/>
          <w:szCs w:val="24"/>
        </w:rPr>
        <w:t xml:space="preserve"> Arbeit abzunehmen</w:t>
      </w:r>
      <w:r w:rsidR="001D5723">
        <w:rPr>
          <w:sz w:val="24"/>
          <w:szCs w:val="24"/>
        </w:rPr>
        <w:t xml:space="preserve"> und </w:t>
      </w:r>
      <w:r w:rsidRPr="00580130">
        <w:rPr>
          <w:sz w:val="24"/>
          <w:szCs w:val="24"/>
        </w:rPr>
        <w:t xml:space="preserve">damit die Führungskraft ihren </w:t>
      </w:r>
      <w:r w:rsidR="001D5723">
        <w:rPr>
          <w:sz w:val="24"/>
          <w:szCs w:val="24"/>
        </w:rPr>
        <w:t>Führungsj</w:t>
      </w:r>
      <w:r w:rsidRPr="00580130">
        <w:rPr>
          <w:sz w:val="24"/>
          <w:szCs w:val="24"/>
        </w:rPr>
        <w:t xml:space="preserve">ob macht, ihr </w:t>
      </w:r>
      <w:r w:rsidR="001D5723">
        <w:rPr>
          <w:sz w:val="24"/>
          <w:szCs w:val="24"/>
        </w:rPr>
        <w:t>Vorsprungw</w:t>
      </w:r>
      <w:r w:rsidRPr="00580130">
        <w:rPr>
          <w:sz w:val="24"/>
          <w:szCs w:val="24"/>
        </w:rPr>
        <w:t xml:space="preserve">issen einbringt </w:t>
      </w:r>
      <w:r w:rsidR="001D5723">
        <w:rPr>
          <w:sz w:val="24"/>
          <w:szCs w:val="24"/>
        </w:rPr>
        <w:t>und</w:t>
      </w:r>
      <w:r w:rsidRPr="00580130">
        <w:rPr>
          <w:sz w:val="24"/>
          <w:szCs w:val="24"/>
        </w:rPr>
        <w:t xml:space="preserve"> ihr Geld wert ist.  </w:t>
      </w:r>
    </w:p>
    <w:p w:rsidR="00F0263A" w:rsidRDefault="004039F8">
      <w:pPr>
        <w:rPr>
          <w:sz w:val="24"/>
          <w:szCs w:val="24"/>
        </w:rPr>
      </w:pPr>
      <w:r>
        <w:rPr>
          <w:sz w:val="24"/>
          <w:szCs w:val="24"/>
        </w:rPr>
        <w:t>F</w:t>
      </w:r>
      <w:r w:rsidRPr="004039F8">
        <w:rPr>
          <w:sz w:val="24"/>
          <w:szCs w:val="24"/>
        </w:rPr>
        <w:t xml:space="preserve">ür gute Teamleistung muss eine Führungskraft immer ihren eigenen Tatendrang aktivieren. </w:t>
      </w:r>
      <w:r>
        <w:rPr>
          <w:sz w:val="24"/>
          <w:szCs w:val="24"/>
        </w:rPr>
        <w:t xml:space="preserve">Das Thema </w:t>
      </w:r>
      <w:r w:rsidRPr="004039F8">
        <w:rPr>
          <w:sz w:val="24"/>
          <w:szCs w:val="24"/>
        </w:rPr>
        <w:t>Team</w:t>
      </w:r>
      <w:r w:rsidR="00AA32A6">
        <w:rPr>
          <w:sz w:val="24"/>
          <w:szCs w:val="24"/>
        </w:rPr>
        <w:t>leistung</w:t>
      </w:r>
      <w:r w:rsidRPr="004039F8">
        <w:rPr>
          <w:sz w:val="24"/>
          <w:szCs w:val="24"/>
        </w:rPr>
        <w:t xml:space="preserve"> handelt leider nicht davon</w:t>
      </w:r>
      <w:r w:rsidR="0049033D">
        <w:rPr>
          <w:sz w:val="24"/>
          <w:szCs w:val="24"/>
        </w:rPr>
        <w:t>,</w:t>
      </w:r>
      <w:r w:rsidRPr="004039F8">
        <w:rPr>
          <w:sz w:val="24"/>
          <w:szCs w:val="24"/>
        </w:rPr>
        <w:t xml:space="preserve"> wie </w:t>
      </w:r>
      <w:r>
        <w:rPr>
          <w:sz w:val="24"/>
          <w:szCs w:val="24"/>
        </w:rPr>
        <w:t xml:space="preserve">(überzogene) </w:t>
      </w:r>
      <w:r w:rsidRPr="004039F8">
        <w:rPr>
          <w:sz w:val="24"/>
          <w:szCs w:val="24"/>
        </w:rPr>
        <w:t xml:space="preserve">Erwartungen </w:t>
      </w:r>
      <w:r>
        <w:rPr>
          <w:sz w:val="24"/>
          <w:szCs w:val="24"/>
        </w:rPr>
        <w:t xml:space="preserve">automatisch </w:t>
      </w:r>
      <w:r w:rsidRPr="004039F8">
        <w:rPr>
          <w:sz w:val="24"/>
          <w:szCs w:val="24"/>
        </w:rPr>
        <w:t xml:space="preserve">von </w:t>
      </w:r>
      <w:r>
        <w:rPr>
          <w:sz w:val="24"/>
          <w:szCs w:val="24"/>
        </w:rPr>
        <w:t xml:space="preserve">guten </w:t>
      </w:r>
      <w:r w:rsidRPr="004039F8">
        <w:rPr>
          <w:sz w:val="24"/>
          <w:szCs w:val="24"/>
        </w:rPr>
        <w:t>Ergebnissen bestätigt werden</w:t>
      </w:r>
      <w:r>
        <w:rPr>
          <w:sz w:val="24"/>
          <w:szCs w:val="24"/>
        </w:rPr>
        <w:t xml:space="preserve">. </w:t>
      </w:r>
    </w:p>
    <w:p w:rsidR="002B0AB7" w:rsidRDefault="002B0AB7">
      <w:pPr>
        <w:rPr>
          <w:sz w:val="24"/>
          <w:szCs w:val="24"/>
        </w:rPr>
      </w:pPr>
    </w:p>
    <w:p w:rsidR="002B0AB7" w:rsidRDefault="002A19BF">
      <w:pPr>
        <w:rPr>
          <w:i/>
          <w:sz w:val="24"/>
          <w:szCs w:val="24"/>
        </w:rPr>
      </w:pPr>
      <w:r>
        <w:rPr>
          <w:i/>
          <w:sz w:val="24"/>
          <w:szCs w:val="24"/>
        </w:rPr>
        <w:t>„Linking Skills“ als e</w:t>
      </w:r>
      <w:r w:rsidR="002B0AB7" w:rsidRPr="002B0AB7">
        <w:rPr>
          <w:i/>
          <w:sz w:val="24"/>
          <w:szCs w:val="24"/>
        </w:rPr>
        <w:t>rste Disziplin des Gelingens</w:t>
      </w:r>
    </w:p>
    <w:p w:rsidR="002B0AB7" w:rsidRDefault="0064204E" w:rsidP="002B0AB7">
      <w:pPr>
        <w:rPr>
          <w:sz w:val="24"/>
          <w:szCs w:val="24"/>
        </w:rPr>
      </w:pPr>
      <w:r>
        <w:rPr>
          <w:sz w:val="24"/>
          <w:szCs w:val="24"/>
        </w:rPr>
        <w:t>Bekanntlich lässt sich nicht jeder Einzelfall vorausplanen und per Aufgabenbeschreibung regeln. Wie managt man also eigenverantwortliches Handeln, wenn es keine explizite Handlungsanweisung gibt, es aber die Situation verlangt oder es einfach im Rahmen der Möglichkeiten liegt?</w:t>
      </w:r>
      <w:r w:rsidR="002B0AB7" w:rsidRPr="008E304E">
        <w:rPr>
          <w:sz w:val="24"/>
          <w:szCs w:val="24"/>
        </w:rPr>
        <w:t xml:space="preserve">  </w:t>
      </w:r>
    </w:p>
    <w:p w:rsidR="0007787C" w:rsidRDefault="0007787C" w:rsidP="002B0AB7">
      <w:pPr>
        <w:rPr>
          <w:sz w:val="24"/>
          <w:szCs w:val="24"/>
        </w:rPr>
      </w:pPr>
      <w:r>
        <w:rPr>
          <w:sz w:val="24"/>
          <w:szCs w:val="24"/>
        </w:rPr>
        <w:t>Wer wie ich viel reist, wird in jeder Bahnhofs-oder Flughafenbuchhandlung förmlich erschlagen von zahllosen</w:t>
      </w:r>
      <w:r w:rsidR="004B519E">
        <w:rPr>
          <w:sz w:val="24"/>
          <w:szCs w:val="24"/>
        </w:rPr>
        <w:t xml:space="preserve"> Team-Ratgebern. Aber Führungskräften helfen diese Ratgeber nicht </w:t>
      </w:r>
      <w:r w:rsidR="007C2D90">
        <w:rPr>
          <w:sz w:val="24"/>
          <w:szCs w:val="24"/>
        </w:rPr>
        <w:t xml:space="preserve">wirklich </w:t>
      </w:r>
      <w:r w:rsidR="004B519E">
        <w:rPr>
          <w:sz w:val="24"/>
          <w:szCs w:val="24"/>
        </w:rPr>
        <w:t xml:space="preserve">weiter. So eingängig und gut gestaltet sie auch sein mögen. Viele populäre Lösungsansätze, Patentrezepte und Erfolgsmärchen </w:t>
      </w:r>
      <w:r w:rsidR="00252899">
        <w:rPr>
          <w:sz w:val="24"/>
          <w:szCs w:val="24"/>
        </w:rPr>
        <w:t xml:space="preserve"> kommen kurzweilig als Pinguin-Prinzip, Bären-oder Mäusestrategie um die Ecke und lassen sich dann doch im Alltag sch</w:t>
      </w:r>
      <w:r w:rsidR="00F24DF7">
        <w:rPr>
          <w:sz w:val="24"/>
          <w:szCs w:val="24"/>
        </w:rPr>
        <w:t>lecht</w:t>
      </w:r>
      <w:r w:rsidR="00252899">
        <w:rPr>
          <w:sz w:val="24"/>
          <w:szCs w:val="24"/>
        </w:rPr>
        <w:t xml:space="preserve"> implementieren. Trotz dem Querlesen zahlreicher Bücher wie </w:t>
      </w:r>
      <w:r w:rsidR="0049033D">
        <w:rPr>
          <w:sz w:val="24"/>
          <w:szCs w:val="24"/>
        </w:rPr>
        <w:t>„</w:t>
      </w:r>
      <w:r w:rsidR="00252899">
        <w:rPr>
          <w:sz w:val="24"/>
          <w:szCs w:val="24"/>
        </w:rPr>
        <w:t>Gewinner-Teams</w:t>
      </w:r>
      <w:r w:rsidR="0049033D">
        <w:rPr>
          <w:sz w:val="24"/>
          <w:szCs w:val="24"/>
        </w:rPr>
        <w:t>“</w:t>
      </w:r>
      <w:r w:rsidR="00252899">
        <w:rPr>
          <w:sz w:val="24"/>
          <w:szCs w:val="24"/>
        </w:rPr>
        <w:t xml:space="preserve">, </w:t>
      </w:r>
      <w:r w:rsidR="0049033D">
        <w:rPr>
          <w:sz w:val="24"/>
          <w:szCs w:val="24"/>
        </w:rPr>
        <w:t>„</w:t>
      </w:r>
      <w:r w:rsidR="00252899">
        <w:rPr>
          <w:sz w:val="24"/>
          <w:szCs w:val="24"/>
        </w:rPr>
        <w:t>die Geheimnisse erfolgreicher Teams</w:t>
      </w:r>
      <w:r w:rsidR="0049033D">
        <w:rPr>
          <w:sz w:val="24"/>
          <w:szCs w:val="24"/>
        </w:rPr>
        <w:t>“</w:t>
      </w:r>
      <w:r w:rsidR="00F24DF7">
        <w:rPr>
          <w:sz w:val="24"/>
          <w:szCs w:val="24"/>
        </w:rPr>
        <w:t xml:space="preserve">, </w:t>
      </w:r>
      <w:r w:rsidR="0049033D">
        <w:rPr>
          <w:sz w:val="24"/>
          <w:szCs w:val="24"/>
        </w:rPr>
        <w:t xml:space="preserve">oder </w:t>
      </w:r>
      <w:r w:rsidR="00F24DF7">
        <w:rPr>
          <w:sz w:val="24"/>
          <w:szCs w:val="24"/>
        </w:rPr>
        <w:t xml:space="preserve">zum </w:t>
      </w:r>
      <w:r w:rsidR="0049033D">
        <w:rPr>
          <w:sz w:val="24"/>
          <w:szCs w:val="24"/>
        </w:rPr>
        <w:t>„</w:t>
      </w:r>
      <w:r w:rsidR="00F24DF7">
        <w:rPr>
          <w:sz w:val="24"/>
          <w:szCs w:val="24"/>
        </w:rPr>
        <w:t>High Performance-Team in einfachen Schritten</w:t>
      </w:r>
      <w:r w:rsidR="0049033D">
        <w:rPr>
          <w:sz w:val="24"/>
          <w:szCs w:val="24"/>
        </w:rPr>
        <w:t>“</w:t>
      </w:r>
      <w:r w:rsidR="00F24DF7">
        <w:rPr>
          <w:sz w:val="24"/>
          <w:szCs w:val="24"/>
        </w:rPr>
        <w:t xml:space="preserve"> gestaltet sich die tägliche Praxis der Organisation von Zusammenarbeit für viele Führungskräfte schwierig. </w:t>
      </w:r>
    </w:p>
    <w:p w:rsidR="00F24DF7" w:rsidRDefault="007C2D90" w:rsidP="002B0AB7">
      <w:pPr>
        <w:rPr>
          <w:sz w:val="24"/>
          <w:szCs w:val="24"/>
        </w:rPr>
      </w:pPr>
      <w:r>
        <w:rPr>
          <w:sz w:val="24"/>
          <w:szCs w:val="24"/>
        </w:rPr>
        <w:t>Der Check</w:t>
      </w:r>
      <w:r w:rsidR="0049033D">
        <w:rPr>
          <w:sz w:val="24"/>
          <w:szCs w:val="24"/>
        </w:rPr>
        <w:t>,</w:t>
      </w:r>
      <w:r>
        <w:rPr>
          <w:sz w:val="24"/>
          <w:szCs w:val="24"/>
        </w:rPr>
        <w:t xml:space="preserve"> w</w:t>
      </w:r>
      <w:r w:rsidR="00F24DF7">
        <w:rPr>
          <w:sz w:val="24"/>
          <w:szCs w:val="24"/>
        </w:rPr>
        <w:t>er ist an Bord, wie ist die strategische Ausrichtung, gibt es klare Rollen und Verantwortlichkeiten</w:t>
      </w:r>
      <w:r>
        <w:rPr>
          <w:sz w:val="24"/>
          <w:szCs w:val="24"/>
        </w:rPr>
        <w:t>, g</w:t>
      </w:r>
      <w:r w:rsidR="00F24DF7">
        <w:rPr>
          <w:sz w:val="24"/>
          <w:szCs w:val="24"/>
        </w:rPr>
        <w:t>ibt es vielleicht sogar ein paar schriftliche Regeln für die Zusammenarbeit</w:t>
      </w:r>
      <w:r>
        <w:rPr>
          <w:sz w:val="24"/>
          <w:szCs w:val="24"/>
        </w:rPr>
        <w:t xml:space="preserve">, </w:t>
      </w:r>
      <w:r w:rsidR="00F24DF7">
        <w:rPr>
          <w:sz w:val="24"/>
          <w:szCs w:val="24"/>
        </w:rPr>
        <w:t xml:space="preserve">ist zweifellos notwendige Grundlage und doch reicht </w:t>
      </w:r>
      <w:r>
        <w:rPr>
          <w:sz w:val="24"/>
          <w:szCs w:val="24"/>
        </w:rPr>
        <w:t>er</w:t>
      </w:r>
      <w:r w:rsidR="00F24DF7">
        <w:rPr>
          <w:sz w:val="24"/>
          <w:szCs w:val="24"/>
        </w:rPr>
        <w:t xml:space="preserve"> nicht aus. </w:t>
      </w:r>
    </w:p>
    <w:p w:rsidR="007C2D90" w:rsidRDefault="00F24DF7" w:rsidP="007C2D90">
      <w:pPr>
        <w:rPr>
          <w:sz w:val="24"/>
          <w:szCs w:val="24"/>
        </w:rPr>
      </w:pPr>
      <w:r w:rsidRPr="008E304E">
        <w:rPr>
          <w:sz w:val="24"/>
          <w:szCs w:val="24"/>
        </w:rPr>
        <w:t xml:space="preserve">Teams </w:t>
      </w:r>
      <w:r>
        <w:rPr>
          <w:sz w:val="24"/>
          <w:szCs w:val="24"/>
        </w:rPr>
        <w:t xml:space="preserve">werden nur </w:t>
      </w:r>
      <w:r w:rsidRPr="008E304E">
        <w:rPr>
          <w:sz w:val="24"/>
          <w:szCs w:val="24"/>
        </w:rPr>
        <w:t xml:space="preserve">dann erfolgreich, wenn </w:t>
      </w:r>
      <w:r>
        <w:rPr>
          <w:sz w:val="24"/>
          <w:szCs w:val="24"/>
        </w:rPr>
        <w:t xml:space="preserve">sie </w:t>
      </w:r>
      <w:r w:rsidRPr="008E304E">
        <w:rPr>
          <w:sz w:val="24"/>
          <w:szCs w:val="24"/>
        </w:rPr>
        <w:t>über bestimmte soziale, methodische und persönliche Fähigkeiten verfügen</w:t>
      </w:r>
      <w:r w:rsidR="0049033D">
        <w:rPr>
          <w:sz w:val="24"/>
          <w:szCs w:val="24"/>
        </w:rPr>
        <w:t>,</w:t>
      </w:r>
      <w:r w:rsidR="007C2D90">
        <w:rPr>
          <w:sz w:val="24"/>
          <w:szCs w:val="24"/>
        </w:rPr>
        <w:t xml:space="preserve"> die Eigenverantwortung und Selbstverpflichtung stärken. </w:t>
      </w:r>
      <w:r w:rsidRPr="008E304E">
        <w:rPr>
          <w:sz w:val="24"/>
          <w:szCs w:val="24"/>
        </w:rPr>
        <w:t xml:space="preserve"> </w:t>
      </w:r>
      <w:r w:rsidR="00F47179" w:rsidRPr="008E304E">
        <w:rPr>
          <w:sz w:val="24"/>
          <w:szCs w:val="24"/>
        </w:rPr>
        <w:t xml:space="preserve">Die wichtigste Fähigkeit ist die Fähigkeit, konsequent und kontinuierlich </w:t>
      </w:r>
      <w:r w:rsidR="00F47179">
        <w:rPr>
          <w:sz w:val="24"/>
          <w:szCs w:val="24"/>
        </w:rPr>
        <w:t xml:space="preserve">offene </w:t>
      </w:r>
      <w:r w:rsidR="00F47179" w:rsidRPr="008E304E">
        <w:rPr>
          <w:rFonts w:cs="Arial"/>
          <w:sz w:val="24"/>
          <w:szCs w:val="24"/>
        </w:rPr>
        <w:t xml:space="preserve">Kommunikation und Kooperation zu fördern. </w:t>
      </w:r>
      <w:r w:rsidR="00622507" w:rsidRPr="000C03EA">
        <w:rPr>
          <w:sz w:val="24"/>
          <w:szCs w:val="24"/>
        </w:rPr>
        <w:t>Im Mittelpunkt steht das „Verbinden“</w:t>
      </w:r>
      <w:r w:rsidR="00622507">
        <w:rPr>
          <w:sz w:val="24"/>
          <w:szCs w:val="24"/>
        </w:rPr>
        <w:t xml:space="preserve"> als </w:t>
      </w:r>
      <w:r w:rsidR="00622507" w:rsidRPr="000C03EA">
        <w:rPr>
          <w:sz w:val="24"/>
          <w:szCs w:val="24"/>
        </w:rPr>
        <w:t xml:space="preserve">Dreh- und Angelpunkt. In </w:t>
      </w:r>
      <w:r w:rsidR="00622507">
        <w:rPr>
          <w:sz w:val="24"/>
          <w:szCs w:val="24"/>
        </w:rPr>
        <w:t>gut geölten Teams</w:t>
      </w:r>
      <w:r w:rsidR="00622507" w:rsidRPr="000C03EA">
        <w:rPr>
          <w:sz w:val="24"/>
          <w:szCs w:val="24"/>
        </w:rPr>
        <w:t xml:space="preserve"> </w:t>
      </w:r>
      <w:r w:rsidR="00622507">
        <w:rPr>
          <w:sz w:val="24"/>
          <w:szCs w:val="24"/>
        </w:rPr>
        <w:t xml:space="preserve">hat jeder Kenntnis davon und jeder </w:t>
      </w:r>
      <w:r w:rsidR="00622507" w:rsidRPr="000C03EA">
        <w:rPr>
          <w:sz w:val="24"/>
          <w:szCs w:val="24"/>
        </w:rPr>
        <w:t>übernimmt Mitverantwortung für das „Verbinden“.</w:t>
      </w:r>
      <w:r w:rsidR="00622507">
        <w:rPr>
          <w:sz w:val="24"/>
          <w:szCs w:val="24"/>
        </w:rPr>
        <w:t xml:space="preserve"> Nur wenn man auf der Klaviatur der sogenannten Linking Skills spielt entsteht </w:t>
      </w:r>
      <w:r w:rsidR="00622507" w:rsidRPr="008E304E">
        <w:rPr>
          <w:sz w:val="24"/>
          <w:szCs w:val="24"/>
        </w:rPr>
        <w:t>Teamgeist</w:t>
      </w:r>
      <w:r w:rsidR="00622507">
        <w:rPr>
          <w:sz w:val="24"/>
          <w:szCs w:val="24"/>
        </w:rPr>
        <w:t xml:space="preserve"> </w:t>
      </w:r>
      <w:r w:rsidR="00622507" w:rsidRPr="008E304E">
        <w:rPr>
          <w:sz w:val="24"/>
          <w:szCs w:val="24"/>
        </w:rPr>
        <w:t xml:space="preserve"> </w:t>
      </w:r>
      <w:r w:rsidR="00622507">
        <w:rPr>
          <w:sz w:val="24"/>
          <w:szCs w:val="24"/>
        </w:rPr>
        <w:t xml:space="preserve">und eine Gruppe wird im </w:t>
      </w:r>
      <w:r w:rsidR="00622507" w:rsidRPr="008E304E">
        <w:rPr>
          <w:sz w:val="24"/>
          <w:szCs w:val="24"/>
        </w:rPr>
        <w:t>Inner</w:t>
      </w:r>
      <w:r w:rsidR="00622507">
        <w:rPr>
          <w:sz w:val="24"/>
          <w:szCs w:val="24"/>
        </w:rPr>
        <w:t>en wie mit Kitt zusammengehalten</w:t>
      </w:r>
      <w:r w:rsidR="00622507" w:rsidRPr="008E304E">
        <w:rPr>
          <w:sz w:val="24"/>
          <w:szCs w:val="24"/>
        </w:rPr>
        <w:t xml:space="preserve">. </w:t>
      </w:r>
      <w:r w:rsidR="007C2D90">
        <w:rPr>
          <w:sz w:val="24"/>
          <w:szCs w:val="24"/>
        </w:rPr>
        <w:t>Der Einstieg über Linking Skills ist verfrüht</w:t>
      </w:r>
      <w:r w:rsidR="00CF00EA">
        <w:rPr>
          <w:sz w:val="24"/>
          <w:szCs w:val="24"/>
        </w:rPr>
        <w:t xml:space="preserve">, </w:t>
      </w:r>
      <w:r w:rsidR="007C2D90">
        <w:rPr>
          <w:sz w:val="24"/>
          <w:szCs w:val="24"/>
        </w:rPr>
        <w:t xml:space="preserve">wenn </w:t>
      </w:r>
      <w:r w:rsidR="00CF00EA">
        <w:rPr>
          <w:sz w:val="24"/>
          <w:szCs w:val="24"/>
        </w:rPr>
        <w:t xml:space="preserve">bereits größere, eskalierte </w:t>
      </w:r>
      <w:r w:rsidR="007C2D90">
        <w:rPr>
          <w:sz w:val="24"/>
          <w:szCs w:val="24"/>
        </w:rPr>
        <w:t xml:space="preserve">Konflikte in der Zusammenarbeit aufgetaucht sind. </w:t>
      </w:r>
    </w:p>
    <w:p w:rsidR="00622507" w:rsidRDefault="00622507" w:rsidP="00622507">
      <w:pPr>
        <w:rPr>
          <w:sz w:val="24"/>
          <w:szCs w:val="24"/>
        </w:rPr>
      </w:pPr>
      <w:r>
        <w:rPr>
          <w:noProof/>
          <w:lang w:eastAsia="de-DE"/>
        </w:rPr>
        <w:lastRenderedPageBreak/>
        <w:drawing>
          <wp:inline distT="0" distB="0" distL="0" distR="0" wp14:anchorId="0AFB8917" wp14:editId="6EC6DB65">
            <wp:extent cx="3390900" cy="2828925"/>
            <wp:effectExtent l="0" t="0" r="0" b="9525"/>
            <wp:docPr id="5" name="Grafik 5" descr="Abb 5 - Das Modell der Linking Skills"/>
            <wp:cNvGraphicFramePr/>
            <a:graphic xmlns:a="http://schemas.openxmlformats.org/drawingml/2006/main">
              <a:graphicData uri="http://schemas.openxmlformats.org/drawingml/2006/picture">
                <pic:pic xmlns:pic="http://schemas.openxmlformats.org/drawingml/2006/picture">
                  <pic:nvPicPr>
                    <pic:cNvPr id="5" name="Grafik 5" descr="Abb 5 - Das Modell der Linking Skill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2828925"/>
                    </a:xfrm>
                    <a:prstGeom prst="rect">
                      <a:avLst/>
                    </a:prstGeom>
                    <a:noFill/>
                    <a:ln>
                      <a:noFill/>
                    </a:ln>
                  </pic:spPr>
                </pic:pic>
              </a:graphicData>
            </a:graphic>
          </wp:inline>
        </w:drawing>
      </w:r>
    </w:p>
    <w:p w:rsidR="00AC00E8" w:rsidRPr="00AC00E8" w:rsidRDefault="00AC00E8" w:rsidP="00AC00E8">
      <w:pPr>
        <w:rPr>
          <w:sz w:val="24"/>
          <w:szCs w:val="24"/>
        </w:rPr>
      </w:pPr>
      <w:r>
        <w:rPr>
          <w:sz w:val="24"/>
          <w:szCs w:val="24"/>
        </w:rPr>
        <w:t>D</w:t>
      </w:r>
      <w:r w:rsidRPr="008A0A74">
        <w:rPr>
          <w:sz w:val="24"/>
          <w:szCs w:val="24"/>
        </w:rPr>
        <w:t xml:space="preserve">urch diese einfache Art der Visualisierung </w:t>
      </w:r>
      <w:r>
        <w:rPr>
          <w:sz w:val="24"/>
          <w:szCs w:val="24"/>
        </w:rPr>
        <w:t xml:space="preserve">und das regelmäßige Einüben wird Zusammenarbeit </w:t>
      </w:r>
      <w:r w:rsidRPr="008A0A74">
        <w:rPr>
          <w:sz w:val="24"/>
          <w:szCs w:val="24"/>
        </w:rPr>
        <w:t>aktiv und kreativ</w:t>
      </w:r>
      <w:r>
        <w:rPr>
          <w:sz w:val="24"/>
          <w:szCs w:val="24"/>
        </w:rPr>
        <w:t xml:space="preserve">. </w:t>
      </w:r>
      <w:r w:rsidRPr="00AC00E8">
        <w:rPr>
          <w:sz w:val="24"/>
          <w:szCs w:val="24"/>
        </w:rPr>
        <w:t xml:space="preserve">„Linking Skills“ sind 13 Fähigkeiten, die alle </w:t>
      </w:r>
      <w:r>
        <w:rPr>
          <w:sz w:val="24"/>
          <w:szCs w:val="24"/>
        </w:rPr>
        <w:t>Teammitglieder</w:t>
      </w:r>
      <w:r w:rsidRPr="00AC00E8">
        <w:rPr>
          <w:sz w:val="24"/>
          <w:szCs w:val="24"/>
        </w:rPr>
        <w:t xml:space="preserve"> </w:t>
      </w:r>
      <w:r>
        <w:rPr>
          <w:sz w:val="24"/>
          <w:szCs w:val="24"/>
        </w:rPr>
        <w:t xml:space="preserve">kennen müssen und </w:t>
      </w:r>
      <w:r w:rsidRPr="00AC00E8">
        <w:rPr>
          <w:sz w:val="24"/>
          <w:szCs w:val="24"/>
        </w:rPr>
        <w:t>entwickeln können</w:t>
      </w:r>
      <w:r w:rsidR="00C65C07">
        <w:rPr>
          <w:sz w:val="24"/>
          <w:szCs w:val="24"/>
        </w:rPr>
        <w:t xml:space="preserve">. </w:t>
      </w:r>
      <w:r w:rsidRPr="00AC00E8">
        <w:rPr>
          <w:sz w:val="24"/>
          <w:szCs w:val="24"/>
        </w:rPr>
        <w:t>Die “Linking Skills” können in drei Gruppen unterteilt werden:</w:t>
      </w:r>
    </w:p>
    <w:p w:rsidR="00DC32FF" w:rsidRPr="00AC00E8" w:rsidRDefault="00C65C07" w:rsidP="00AC00E8">
      <w:pPr>
        <w:numPr>
          <w:ilvl w:val="0"/>
          <w:numId w:val="3"/>
        </w:numPr>
        <w:tabs>
          <w:tab w:val="left" w:pos="720"/>
        </w:tabs>
        <w:rPr>
          <w:sz w:val="24"/>
          <w:szCs w:val="24"/>
        </w:rPr>
      </w:pPr>
      <w:r w:rsidRPr="00BE768B">
        <w:rPr>
          <w:b/>
          <w:sz w:val="24"/>
          <w:szCs w:val="24"/>
        </w:rPr>
        <w:t>Äußerer Kreis</w:t>
      </w:r>
      <w:r w:rsidRPr="00BE768B">
        <w:rPr>
          <w:sz w:val="24"/>
          <w:szCs w:val="24"/>
        </w:rPr>
        <w:t xml:space="preserve">: </w:t>
      </w:r>
      <w:r w:rsidR="00453DA2" w:rsidRPr="00AC00E8">
        <w:rPr>
          <w:sz w:val="24"/>
          <w:szCs w:val="24"/>
        </w:rPr>
        <w:t>Verbinden und Einbinden von Menschen (6 Sozialkompetenzen, um den Himmel der Zusammenarbeit zu haben)</w:t>
      </w:r>
    </w:p>
    <w:p w:rsidR="00DC32FF" w:rsidRPr="00AC00E8" w:rsidRDefault="00C65C07" w:rsidP="00AC00E8">
      <w:pPr>
        <w:numPr>
          <w:ilvl w:val="0"/>
          <w:numId w:val="3"/>
        </w:numPr>
        <w:tabs>
          <w:tab w:val="left" w:pos="720"/>
        </w:tabs>
        <w:rPr>
          <w:sz w:val="24"/>
          <w:szCs w:val="24"/>
        </w:rPr>
      </w:pPr>
      <w:r w:rsidRPr="00BE768B">
        <w:rPr>
          <w:b/>
          <w:sz w:val="24"/>
          <w:szCs w:val="24"/>
        </w:rPr>
        <w:t>Mittlerer Kreis</w:t>
      </w:r>
      <w:r w:rsidRPr="00BE768B">
        <w:rPr>
          <w:sz w:val="24"/>
          <w:szCs w:val="24"/>
        </w:rPr>
        <w:t xml:space="preserve">: </w:t>
      </w:r>
      <w:r w:rsidR="00453DA2" w:rsidRPr="00AC00E8">
        <w:rPr>
          <w:sz w:val="24"/>
          <w:szCs w:val="24"/>
        </w:rPr>
        <w:t>Verknüpfung von Aufgaben (5 Sozialkompetenzen als harter Boden der Zusammenarbeit)</w:t>
      </w:r>
    </w:p>
    <w:p w:rsidR="00DC32FF" w:rsidRPr="00AC00E8" w:rsidRDefault="00C65C07" w:rsidP="00AC00E8">
      <w:pPr>
        <w:numPr>
          <w:ilvl w:val="0"/>
          <w:numId w:val="3"/>
        </w:numPr>
        <w:tabs>
          <w:tab w:val="left" w:pos="720"/>
        </w:tabs>
        <w:rPr>
          <w:sz w:val="24"/>
          <w:szCs w:val="24"/>
        </w:rPr>
      </w:pPr>
      <w:r w:rsidRPr="00BE768B">
        <w:rPr>
          <w:b/>
          <w:sz w:val="24"/>
          <w:szCs w:val="24"/>
        </w:rPr>
        <w:t>Zentraler Kreis:</w:t>
      </w:r>
      <w:r w:rsidRPr="00BE768B">
        <w:rPr>
          <w:sz w:val="24"/>
          <w:szCs w:val="24"/>
        </w:rPr>
        <w:t xml:space="preserve"> </w:t>
      </w:r>
      <w:r w:rsidR="00453DA2" w:rsidRPr="00AC00E8">
        <w:rPr>
          <w:sz w:val="24"/>
          <w:szCs w:val="24"/>
        </w:rPr>
        <w:t xml:space="preserve">Verbinden als Führungsstil (2 Sozialkompetenzen zum </w:t>
      </w:r>
      <w:r w:rsidR="0049033D">
        <w:rPr>
          <w:sz w:val="24"/>
          <w:szCs w:val="24"/>
        </w:rPr>
        <w:t>E</w:t>
      </w:r>
      <w:r w:rsidR="00453DA2" w:rsidRPr="00AC00E8">
        <w:rPr>
          <w:sz w:val="24"/>
          <w:szCs w:val="24"/>
        </w:rPr>
        <w:t xml:space="preserve">rschaffen oder </w:t>
      </w:r>
      <w:r w:rsidR="0049033D">
        <w:rPr>
          <w:sz w:val="24"/>
          <w:szCs w:val="24"/>
        </w:rPr>
        <w:t>Z</w:t>
      </w:r>
      <w:r w:rsidR="00453DA2" w:rsidRPr="00AC00E8">
        <w:rPr>
          <w:sz w:val="24"/>
          <w:szCs w:val="24"/>
        </w:rPr>
        <w:t>erstören)</w:t>
      </w:r>
    </w:p>
    <w:p w:rsidR="00C65C07" w:rsidRDefault="00C65C07" w:rsidP="00AC00E8">
      <w:pPr>
        <w:rPr>
          <w:sz w:val="24"/>
          <w:szCs w:val="24"/>
        </w:rPr>
      </w:pPr>
      <w:r>
        <w:rPr>
          <w:sz w:val="24"/>
          <w:szCs w:val="24"/>
        </w:rPr>
        <w:t>Daraus lassen sich sofort folgende Spielregeln ableiten:</w:t>
      </w:r>
    </w:p>
    <w:p w:rsidR="00C65C07" w:rsidRDefault="00C65C07" w:rsidP="00AC00E8">
      <w:pPr>
        <w:rPr>
          <w:sz w:val="24"/>
          <w:szCs w:val="24"/>
        </w:rPr>
      </w:pPr>
      <w:r w:rsidRPr="00BE768B">
        <w:rPr>
          <w:b/>
          <w:sz w:val="24"/>
          <w:szCs w:val="24"/>
        </w:rPr>
        <w:t>Äußerer Kreis</w:t>
      </w:r>
    </w:p>
    <w:p w:rsidR="00C65C07" w:rsidRPr="00C65C07" w:rsidRDefault="00C65C07" w:rsidP="00C65C07">
      <w:pPr>
        <w:pStyle w:val="Listenabsatz"/>
        <w:numPr>
          <w:ilvl w:val="0"/>
          <w:numId w:val="4"/>
        </w:numPr>
        <w:rPr>
          <w:sz w:val="24"/>
          <w:szCs w:val="24"/>
        </w:rPr>
      </w:pPr>
      <w:r w:rsidRPr="00C65C07">
        <w:rPr>
          <w:sz w:val="24"/>
          <w:szCs w:val="24"/>
        </w:rPr>
        <w:t>Wir hören zu, bevor wir entscheiden</w:t>
      </w:r>
    </w:p>
    <w:p w:rsidR="00C65C07" w:rsidRPr="00C65C07" w:rsidRDefault="00C65C07" w:rsidP="00C65C07">
      <w:pPr>
        <w:pStyle w:val="Listenabsatz"/>
        <w:numPr>
          <w:ilvl w:val="0"/>
          <w:numId w:val="4"/>
        </w:numPr>
        <w:rPr>
          <w:sz w:val="24"/>
          <w:szCs w:val="24"/>
        </w:rPr>
      </w:pPr>
      <w:r w:rsidRPr="00C65C07">
        <w:rPr>
          <w:sz w:val="24"/>
          <w:szCs w:val="24"/>
        </w:rPr>
        <w:t xml:space="preserve">Wir halten alle  regelmäßig auf dem Laufenden </w:t>
      </w:r>
    </w:p>
    <w:p w:rsidR="00C65C07" w:rsidRPr="00C65C07" w:rsidRDefault="00C65C07" w:rsidP="00C65C07">
      <w:pPr>
        <w:pStyle w:val="Listenabsatz"/>
        <w:numPr>
          <w:ilvl w:val="0"/>
          <w:numId w:val="4"/>
        </w:numPr>
        <w:rPr>
          <w:sz w:val="24"/>
          <w:szCs w:val="24"/>
        </w:rPr>
      </w:pPr>
      <w:r w:rsidRPr="00C65C07">
        <w:rPr>
          <w:sz w:val="24"/>
          <w:szCs w:val="24"/>
        </w:rPr>
        <w:t xml:space="preserve">Wir </w:t>
      </w:r>
      <w:r>
        <w:rPr>
          <w:sz w:val="24"/>
          <w:szCs w:val="24"/>
        </w:rPr>
        <w:t>achten regelmäßig auf</w:t>
      </w:r>
      <w:r w:rsidRPr="00C65C07">
        <w:rPr>
          <w:sz w:val="24"/>
          <w:szCs w:val="24"/>
        </w:rPr>
        <w:t xml:space="preserve"> Respekt, Verständnis und Vertrauen  </w:t>
      </w:r>
    </w:p>
    <w:p w:rsidR="003747AB" w:rsidRPr="003747AB" w:rsidRDefault="003747AB" w:rsidP="003747AB">
      <w:pPr>
        <w:pStyle w:val="Listenabsatz"/>
        <w:numPr>
          <w:ilvl w:val="0"/>
          <w:numId w:val="4"/>
        </w:numPr>
        <w:rPr>
          <w:sz w:val="24"/>
          <w:szCs w:val="24"/>
        </w:rPr>
      </w:pPr>
      <w:r w:rsidRPr="003747AB">
        <w:rPr>
          <w:sz w:val="24"/>
          <w:szCs w:val="24"/>
        </w:rPr>
        <w:t xml:space="preserve">Wir sind verfügbar, wenn es Probleme gibt - und helfen sie zu lösen </w:t>
      </w:r>
    </w:p>
    <w:p w:rsidR="003747AB" w:rsidRPr="003747AB" w:rsidRDefault="003747AB" w:rsidP="003747AB">
      <w:pPr>
        <w:pStyle w:val="Listenabsatz"/>
        <w:numPr>
          <w:ilvl w:val="0"/>
          <w:numId w:val="4"/>
        </w:numPr>
        <w:rPr>
          <w:sz w:val="24"/>
          <w:szCs w:val="24"/>
        </w:rPr>
      </w:pPr>
      <w:r w:rsidRPr="003747AB">
        <w:rPr>
          <w:sz w:val="24"/>
          <w:szCs w:val="24"/>
        </w:rPr>
        <w:t>Wir beziehen alle bei der Lösung zentraler Fragen mit ein</w:t>
      </w:r>
    </w:p>
    <w:p w:rsidR="003747AB" w:rsidRPr="003747AB" w:rsidRDefault="003747AB" w:rsidP="003747AB">
      <w:pPr>
        <w:pStyle w:val="Listenabsatz"/>
        <w:numPr>
          <w:ilvl w:val="0"/>
          <w:numId w:val="4"/>
        </w:numPr>
        <w:rPr>
          <w:sz w:val="24"/>
          <w:szCs w:val="24"/>
        </w:rPr>
      </w:pPr>
      <w:r w:rsidRPr="003747AB">
        <w:rPr>
          <w:sz w:val="24"/>
          <w:szCs w:val="24"/>
        </w:rPr>
        <w:t>Wir koordinieren unser Team nach innen und außen</w:t>
      </w:r>
    </w:p>
    <w:p w:rsidR="00AC00E8" w:rsidRDefault="003747AB" w:rsidP="003747AB">
      <w:pPr>
        <w:rPr>
          <w:sz w:val="24"/>
          <w:szCs w:val="24"/>
        </w:rPr>
      </w:pPr>
      <w:r w:rsidRPr="00BE768B">
        <w:rPr>
          <w:b/>
          <w:sz w:val="24"/>
          <w:szCs w:val="24"/>
        </w:rPr>
        <w:t>Mittlerer Kreis</w:t>
      </w:r>
    </w:p>
    <w:p w:rsidR="003747AB" w:rsidRPr="003747AB" w:rsidRDefault="003747AB" w:rsidP="003747AB">
      <w:pPr>
        <w:pStyle w:val="Listenabsatz"/>
        <w:numPr>
          <w:ilvl w:val="0"/>
          <w:numId w:val="5"/>
        </w:numPr>
        <w:rPr>
          <w:sz w:val="24"/>
          <w:szCs w:val="24"/>
        </w:rPr>
      </w:pPr>
      <w:r w:rsidRPr="003747AB">
        <w:rPr>
          <w:sz w:val="24"/>
          <w:szCs w:val="24"/>
        </w:rPr>
        <w:t xml:space="preserve">Wir ordnen Aufgaben nach Kompetenz </w:t>
      </w:r>
      <w:r>
        <w:rPr>
          <w:sz w:val="24"/>
          <w:szCs w:val="24"/>
        </w:rPr>
        <w:t>und wenn möglich nach Präferenz</w:t>
      </w:r>
      <w:r w:rsidR="003948B1">
        <w:rPr>
          <w:sz w:val="24"/>
          <w:szCs w:val="24"/>
        </w:rPr>
        <w:t>/Stärke</w:t>
      </w:r>
      <w:r>
        <w:rPr>
          <w:sz w:val="24"/>
          <w:szCs w:val="24"/>
        </w:rPr>
        <w:t xml:space="preserve"> </w:t>
      </w:r>
      <w:r w:rsidRPr="003747AB">
        <w:rPr>
          <w:sz w:val="24"/>
          <w:szCs w:val="24"/>
        </w:rPr>
        <w:t>zu</w:t>
      </w:r>
    </w:p>
    <w:p w:rsidR="003747AB" w:rsidRPr="003747AB" w:rsidRDefault="003747AB" w:rsidP="003747AB">
      <w:pPr>
        <w:pStyle w:val="Listenabsatz"/>
        <w:numPr>
          <w:ilvl w:val="0"/>
          <w:numId w:val="5"/>
        </w:numPr>
        <w:rPr>
          <w:sz w:val="24"/>
          <w:szCs w:val="24"/>
        </w:rPr>
      </w:pPr>
      <w:r w:rsidRPr="003747AB">
        <w:rPr>
          <w:sz w:val="24"/>
          <w:szCs w:val="24"/>
        </w:rPr>
        <w:t>Wir balancieren das Team gut aus und entwickeln es weiter</w:t>
      </w:r>
    </w:p>
    <w:p w:rsidR="003747AB" w:rsidRPr="003747AB" w:rsidRDefault="003747AB" w:rsidP="003747AB">
      <w:pPr>
        <w:pStyle w:val="Listenabsatz"/>
        <w:numPr>
          <w:ilvl w:val="0"/>
          <w:numId w:val="5"/>
        </w:numPr>
        <w:rPr>
          <w:sz w:val="24"/>
          <w:szCs w:val="24"/>
        </w:rPr>
      </w:pPr>
      <w:r w:rsidRPr="003747AB">
        <w:rPr>
          <w:sz w:val="24"/>
          <w:szCs w:val="24"/>
        </w:rPr>
        <w:t>Wir dürfen Aufgaben delegieren, wenn sie nicht selbst erledigt werden müssen</w:t>
      </w:r>
    </w:p>
    <w:p w:rsidR="003747AB" w:rsidRPr="003747AB" w:rsidRDefault="003747AB" w:rsidP="003747AB">
      <w:pPr>
        <w:pStyle w:val="Listenabsatz"/>
        <w:numPr>
          <w:ilvl w:val="0"/>
          <w:numId w:val="5"/>
        </w:numPr>
        <w:rPr>
          <w:sz w:val="24"/>
          <w:szCs w:val="24"/>
        </w:rPr>
      </w:pPr>
      <w:r w:rsidRPr="003747AB">
        <w:rPr>
          <w:sz w:val="24"/>
          <w:szCs w:val="24"/>
        </w:rPr>
        <w:lastRenderedPageBreak/>
        <w:t xml:space="preserve">Wir vereinbaren erreichbare </w:t>
      </w:r>
      <w:r>
        <w:rPr>
          <w:sz w:val="24"/>
          <w:szCs w:val="24"/>
        </w:rPr>
        <w:t xml:space="preserve">aber anspruchsvolle </w:t>
      </w:r>
      <w:r w:rsidRPr="003747AB">
        <w:rPr>
          <w:sz w:val="24"/>
          <w:szCs w:val="24"/>
        </w:rPr>
        <w:t>Ziele miteinander</w:t>
      </w:r>
      <w:r>
        <w:rPr>
          <w:sz w:val="24"/>
          <w:szCs w:val="24"/>
        </w:rPr>
        <w:t xml:space="preserve"> und </w:t>
      </w:r>
      <w:r w:rsidRPr="003747AB">
        <w:rPr>
          <w:sz w:val="24"/>
          <w:szCs w:val="24"/>
        </w:rPr>
        <w:t>fordern regelmäßig</w:t>
      </w:r>
      <w:r>
        <w:rPr>
          <w:sz w:val="24"/>
          <w:szCs w:val="24"/>
        </w:rPr>
        <w:t xml:space="preserve"> </w:t>
      </w:r>
      <w:r w:rsidRPr="003747AB">
        <w:rPr>
          <w:sz w:val="24"/>
          <w:szCs w:val="24"/>
        </w:rPr>
        <w:t xml:space="preserve">Verbesserungen ein </w:t>
      </w:r>
    </w:p>
    <w:p w:rsidR="003747AB" w:rsidRPr="003747AB" w:rsidRDefault="003747AB" w:rsidP="003747AB">
      <w:pPr>
        <w:pStyle w:val="Listenabsatz"/>
        <w:numPr>
          <w:ilvl w:val="0"/>
          <w:numId w:val="5"/>
        </w:numPr>
        <w:rPr>
          <w:sz w:val="24"/>
          <w:szCs w:val="24"/>
        </w:rPr>
      </w:pPr>
      <w:r w:rsidRPr="003747AB">
        <w:rPr>
          <w:sz w:val="24"/>
          <w:szCs w:val="24"/>
        </w:rPr>
        <w:t xml:space="preserve">Wir stehen für hohe Qualität ein und definieren klare Qualitätskriterien </w:t>
      </w:r>
    </w:p>
    <w:p w:rsidR="003747AB" w:rsidRDefault="003747AB" w:rsidP="003747AB">
      <w:pPr>
        <w:rPr>
          <w:b/>
          <w:sz w:val="24"/>
          <w:szCs w:val="24"/>
        </w:rPr>
      </w:pPr>
      <w:r w:rsidRPr="00BE768B">
        <w:rPr>
          <w:b/>
          <w:sz w:val="24"/>
          <w:szCs w:val="24"/>
        </w:rPr>
        <w:t>Zentraler Kreis</w:t>
      </w:r>
    </w:p>
    <w:p w:rsidR="003747AB" w:rsidRPr="003747AB" w:rsidRDefault="003747AB" w:rsidP="003747AB">
      <w:pPr>
        <w:pStyle w:val="Listenabsatz"/>
        <w:numPr>
          <w:ilvl w:val="0"/>
          <w:numId w:val="6"/>
        </w:numPr>
        <w:rPr>
          <w:sz w:val="24"/>
          <w:szCs w:val="24"/>
        </w:rPr>
      </w:pPr>
      <w:r w:rsidRPr="003747AB">
        <w:rPr>
          <w:sz w:val="24"/>
          <w:szCs w:val="24"/>
        </w:rPr>
        <w:t xml:space="preserve">Wir </w:t>
      </w:r>
      <w:r w:rsidR="00E30590">
        <w:rPr>
          <w:sz w:val="24"/>
          <w:szCs w:val="24"/>
        </w:rPr>
        <w:t xml:space="preserve">haben </w:t>
      </w:r>
      <w:r w:rsidRPr="003747AB">
        <w:rPr>
          <w:sz w:val="24"/>
          <w:szCs w:val="24"/>
        </w:rPr>
        <w:t>l</w:t>
      </w:r>
      <w:r w:rsidR="00E30590">
        <w:rPr>
          <w:sz w:val="24"/>
          <w:szCs w:val="24"/>
        </w:rPr>
        <w:t>ä</w:t>
      </w:r>
      <w:r w:rsidRPr="003747AB">
        <w:rPr>
          <w:sz w:val="24"/>
          <w:szCs w:val="24"/>
        </w:rPr>
        <w:t>ng</w:t>
      </w:r>
      <w:r w:rsidR="00E30590">
        <w:rPr>
          <w:sz w:val="24"/>
          <w:szCs w:val="24"/>
        </w:rPr>
        <w:t>er</w:t>
      </w:r>
      <w:r w:rsidRPr="003747AB">
        <w:rPr>
          <w:sz w:val="24"/>
          <w:szCs w:val="24"/>
        </w:rPr>
        <w:t>fristige Ziele und formulieren konkrete Maßnahmenpläne zur Erreichung</w:t>
      </w:r>
    </w:p>
    <w:p w:rsidR="00E30590" w:rsidRPr="00E30590" w:rsidRDefault="00E30590" w:rsidP="00E30590">
      <w:pPr>
        <w:pStyle w:val="Listenabsatz"/>
        <w:numPr>
          <w:ilvl w:val="0"/>
          <w:numId w:val="6"/>
        </w:numPr>
        <w:rPr>
          <w:sz w:val="24"/>
          <w:szCs w:val="24"/>
        </w:rPr>
      </w:pPr>
      <w:r w:rsidRPr="00E30590">
        <w:rPr>
          <w:sz w:val="24"/>
          <w:szCs w:val="24"/>
        </w:rPr>
        <w:t>Wir inspirieren andere, ihr Bestes zu geben</w:t>
      </w:r>
    </w:p>
    <w:p w:rsidR="003747AB" w:rsidRPr="00E30590" w:rsidRDefault="003747AB" w:rsidP="00E30590">
      <w:pPr>
        <w:ind w:left="360"/>
        <w:rPr>
          <w:sz w:val="24"/>
          <w:szCs w:val="24"/>
        </w:rPr>
      </w:pPr>
    </w:p>
    <w:p w:rsidR="003A3EC0" w:rsidRPr="003A3EC0" w:rsidRDefault="003948B1" w:rsidP="003A3EC0">
      <w:pPr>
        <w:rPr>
          <w:sz w:val="24"/>
          <w:szCs w:val="24"/>
        </w:rPr>
      </w:pPr>
      <w:r>
        <w:rPr>
          <w:bCs/>
          <w:sz w:val="24"/>
          <w:szCs w:val="24"/>
        </w:rPr>
        <w:t>Damit</w:t>
      </w:r>
      <w:r w:rsidR="007B524A">
        <w:rPr>
          <w:bCs/>
          <w:sz w:val="24"/>
          <w:szCs w:val="24"/>
        </w:rPr>
        <w:t xml:space="preserve"> startet man </w:t>
      </w:r>
      <w:r w:rsidR="00B86EAF">
        <w:rPr>
          <w:bCs/>
          <w:sz w:val="24"/>
          <w:szCs w:val="24"/>
        </w:rPr>
        <w:t xml:space="preserve">nun </w:t>
      </w:r>
      <w:r w:rsidR="007B524A">
        <w:rPr>
          <w:bCs/>
          <w:sz w:val="24"/>
          <w:szCs w:val="24"/>
        </w:rPr>
        <w:t xml:space="preserve">den Arbeitsbereich </w:t>
      </w:r>
      <w:r w:rsidR="003A3EC0" w:rsidRPr="003A3EC0">
        <w:rPr>
          <w:bCs/>
          <w:sz w:val="24"/>
          <w:szCs w:val="24"/>
        </w:rPr>
        <w:t xml:space="preserve">energiegeladen, lebendig und reif für </w:t>
      </w:r>
      <w:r w:rsidR="0049033D">
        <w:rPr>
          <w:bCs/>
          <w:sz w:val="24"/>
          <w:szCs w:val="24"/>
        </w:rPr>
        <w:t xml:space="preserve">die Übernahme von </w:t>
      </w:r>
      <w:r w:rsidR="003A3EC0" w:rsidRPr="003A3EC0">
        <w:rPr>
          <w:bCs/>
          <w:sz w:val="24"/>
          <w:szCs w:val="24"/>
        </w:rPr>
        <w:t>Eigenverantwort</w:t>
      </w:r>
      <w:r w:rsidR="0049033D">
        <w:rPr>
          <w:bCs/>
          <w:sz w:val="24"/>
          <w:szCs w:val="24"/>
        </w:rPr>
        <w:t>ung</w:t>
      </w:r>
      <w:r w:rsidR="003A3EC0" w:rsidRPr="003A3EC0">
        <w:rPr>
          <w:bCs/>
          <w:sz w:val="24"/>
          <w:szCs w:val="24"/>
        </w:rPr>
        <w:t xml:space="preserve"> </w:t>
      </w:r>
      <w:r w:rsidR="007B524A">
        <w:rPr>
          <w:bCs/>
          <w:sz w:val="24"/>
          <w:szCs w:val="24"/>
        </w:rPr>
        <w:t xml:space="preserve">zu machen. Teams sind nicht aus sich heraus stabil. Ein wirksames Team braucht eine besondere Qualität kollektiven Handelns. Linking Skills liefern eine permanente Prozesslandkarte für </w:t>
      </w:r>
      <w:r w:rsidR="00994CC3">
        <w:rPr>
          <w:bCs/>
          <w:sz w:val="24"/>
          <w:szCs w:val="24"/>
        </w:rPr>
        <w:t xml:space="preserve">dieses </w:t>
      </w:r>
      <w:r w:rsidR="007B524A">
        <w:rPr>
          <w:bCs/>
          <w:sz w:val="24"/>
          <w:szCs w:val="24"/>
        </w:rPr>
        <w:t xml:space="preserve">gemeinschaftliche Handeln. </w:t>
      </w:r>
      <w:r w:rsidR="003A3EC0" w:rsidRPr="003A3EC0">
        <w:rPr>
          <w:bCs/>
          <w:sz w:val="24"/>
          <w:szCs w:val="24"/>
        </w:rPr>
        <w:t xml:space="preserve"> </w:t>
      </w:r>
    </w:p>
    <w:p w:rsidR="00B506BC" w:rsidRDefault="00F9140F" w:rsidP="00F9140F">
      <w:pPr>
        <w:rPr>
          <w:sz w:val="24"/>
          <w:szCs w:val="24"/>
        </w:rPr>
      </w:pPr>
      <w:r>
        <w:rPr>
          <w:sz w:val="24"/>
          <w:szCs w:val="24"/>
        </w:rPr>
        <w:t xml:space="preserve">Es wird klar, dass es </w:t>
      </w:r>
      <w:r w:rsidR="00A406E2">
        <w:rPr>
          <w:sz w:val="24"/>
          <w:szCs w:val="24"/>
        </w:rPr>
        <w:t xml:space="preserve">bei Zusammenarbeit </w:t>
      </w:r>
      <w:r>
        <w:rPr>
          <w:sz w:val="24"/>
          <w:szCs w:val="24"/>
        </w:rPr>
        <w:t xml:space="preserve">um mehr geht als nur über seinen Job zu berichten. </w:t>
      </w:r>
      <w:r w:rsidRPr="00F9140F">
        <w:rPr>
          <w:sz w:val="24"/>
          <w:szCs w:val="24"/>
        </w:rPr>
        <w:t>Jeder übernimmt Verantwortung, da</w:t>
      </w:r>
      <w:r w:rsidR="00F90CFB">
        <w:rPr>
          <w:sz w:val="24"/>
          <w:szCs w:val="24"/>
        </w:rPr>
        <w:t>mit</w:t>
      </w:r>
      <w:r w:rsidRPr="00F9140F">
        <w:rPr>
          <w:sz w:val="24"/>
          <w:szCs w:val="24"/>
        </w:rPr>
        <w:t xml:space="preserve"> jeder </w:t>
      </w:r>
      <w:r w:rsidR="00F90CFB">
        <w:rPr>
          <w:sz w:val="24"/>
          <w:szCs w:val="24"/>
        </w:rPr>
        <w:t>E</w:t>
      </w:r>
      <w:r w:rsidRPr="00F9140F">
        <w:rPr>
          <w:sz w:val="24"/>
          <w:szCs w:val="24"/>
        </w:rPr>
        <w:t>inzelne, der in Besprechungen das Wort ergreift, sich bei seiner Äußerung „sicher fühlen“ kann, auch wenn das Gesagte nicht auf ungeteilte Zustimmung st</w:t>
      </w:r>
      <w:r w:rsidR="00A406E2">
        <w:rPr>
          <w:sz w:val="24"/>
          <w:szCs w:val="24"/>
        </w:rPr>
        <w:t>ößt</w:t>
      </w:r>
      <w:r w:rsidRPr="00F9140F">
        <w:rPr>
          <w:sz w:val="24"/>
          <w:szCs w:val="24"/>
        </w:rPr>
        <w:t xml:space="preserve">. </w:t>
      </w:r>
      <w:r w:rsidR="00A406E2">
        <w:rPr>
          <w:sz w:val="24"/>
          <w:szCs w:val="24"/>
        </w:rPr>
        <w:t>Jeder ist verpflichtet</w:t>
      </w:r>
      <w:r w:rsidR="00F90CFB">
        <w:rPr>
          <w:sz w:val="24"/>
          <w:szCs w:val="24"/>
        </w:rPr>
        <w:t>,</w:t>
      </w:r>
      <w:r w:rsidRPr="00F9140F">
        <w:rPr>
          <w:sz w:val="24"/>
          <w:szCs w:val="24"/>
        </w:rPr>
        <w:t xml:space="preserve"> erst einmal still zu sein und zuzuhören. Außerdem übernimmt jeder Verantwortung dafür</w:t>
      </w:r>
      <w:r w:rsidR="00F90CFB">
        <w:rPr>
          <w:sz w:val="24"/>
          <w:szCs w:val="24"/>
        </w:rPr>
        <w:t>,</w:t>
      </w:r>
      <w:r w:rsidRPr="00F9140F">
        <w:rPr>
          <w:sz w:val="24"/>
          <w:szCs w:val="24"/>
        </w:rPr>
        <w:t xml:space="preserve"> wie man sich am Arbeitsplatz anderen mitteilt.</w:t>
      </w:r>
      <w:r>
        <w:rPr>
          <w:sz w:val="24"/>
          <w:szCs w:val="24"/>
        </w:rPr>
        <w:t xml:space="preserve"> </w:t>
      </w:r>
      <w:r w:rsidRPr="00F9140F">
        <w:rPr>
          <w:sz w:val="24"/>
          <w:szCs w:val="24"/>
        </w:rPr>
        <w:t xml:space="preserve">Die Fähigkeit </w:t>
      </w:r>
      <w:r>
        <w:rPr>
          <w:sz w:val="24"/>
          <w:szCs w:val="24"/>
        </w:rPr>
        <w:t>in der Zusammenarbeit</w:t>
      </w:r>
      <w:r w:rsidRPr="00F9140F">
        <w:rPr>
          <w:sz w:val="24"/>
          <w:szCs w:val="24"/>
        </w:rPr>
        <w:t xml:space="preserve"> wächst dadurch, dass jeder Einzelne den anderen seine Erfahrung, seine Kreativität und seinen Input anbietet, so dass alle ihre Möglichkeiten </w:t>
      </w:r>
      <w:r>
        <w:rPr>
          <w:sz w:val="24"/>
          <w:szCs w:val="24"/>
        </w:rPr>
        <w:t>besser</w:t>
      </w:r>
      <w:r w:rsidRPr="00F9140F">
        <w:rPr>
          <w:sz w:val="24"/>
          <w:szCs w:val="24"/>
        </w:rPr>
        <w:t xml:space="preserve"> ausschöpfen können. </w:t>
      </w:r>
    </w:p>
    <w:p w:rsidR="003A3EC0" w:rsidRPr="003A3EC0" w:rsidRDefault="00F9140F" w:rsidP="003A3EC0">
      <w:pPr>
        <w:rPr>
          <w:sz w:val="24"/>
          <w:szCs w:val="24"/>
        </w:rPr>
      </w:pPr>
      <w:r>
        <w:rPr>
          <w:sz w:val="24"/>
          <w:szCs w:val="24"/>
        </w:rPr>
        <w:t>Man ist sensibler</w:t>
      </w:r>
      <w:r w:rsidR="00152E61">
        <w:rPr>
          <w:sz w:val="24"/>
          <w:szCs w:val="24"/>
        </w:rPr>
        <w:t xml:space="preserve"> dafür</w:t>
      </w:r>
      <w:r w:rsidR="00F90CFB">
        <w:rPr>
          <w:sz w:val="24"/>
          <w:szCs w:val="24"/>
        </w:rPr>
        <w:t>,</w:t>
      </w:r>
      <w:r w:rsidR="00152E61">
        <w:rPr>
          <w:sz w:val="24"/>
          <w:szCs w:val="24"/>
        </w:rPr>
        <w:t xml:space="preserve"> </w:t>
      </w:r>
      <w:r w:rsidRPr="00F9140F">
        <w:rPr>
          <w:sz w:val="24"/>
          <w:szCs w:val="24"/>
        </w:rPr>
        <w:t>offen für Feedback zu bleiben und nicht in eine defensive Haltung zu verfallen. Impuls</w:t>
      </w:r>
      <w:r w:rsidR="00152E61">
        <w:rPr>
          <w:sz w:val="24"/>
          <w:szCs w:val="24"/>
        </w:rPr>
        <w:t>e</w:t>
      </w:r>
      <w:r w:rsidR="00F90CFB">
        <w:rPr>
          <w:sz w:val="24"/>
          <w:szCs w:val="24"/>
        </w:rPr>
        <w:t>,</w:t>
      </w:r>
      <w:r w:rsidRPr="00F9140F">
        <w:rPr>
          <w:sz w:val="24"/>
          <w:szCs w:val="24"/>
        </w:rPr>
        <w:t xml:space="preserve"> Konflikten aus dem Weg zu gehen, die Einstellung, dass einem </w:t>
      </w:r>
      <w:r w:rsidR="00B506BC">
        <w:rPr>
          <w:sz w:val="24"/>
          <w:szCs w:val="24"/>
        </w:rPr>
        <w:t>jemand anders</w:t>
      </w:r>
      <w:r w:rsidRPr="00F9140F">
        <w:rPr>
          <w:sz w:val="24"/>
          <w:szCs w:val="24"/>
        </w:rPr>
        <w:t xml:space="preserve"> nicht wichtig genug ist</w:t>
      </w:r>
      <w:r w:rsidR="00152E61">
        <w:rPr>
          <w:sz w:val="24"/>
          <w:szCs w:val="24"/>
        </w:rPr>
        <w:t xml:space="preserve"> oder das</w:t>
      </w:r>
      <w:r w:rsidRPr="00F9140F">
        <w:rPr>
          <w:sz w:val="24"/>
          <w:szCs w:val="24"/>
        </w:rPr>
        <w:t xml:space="preserve"> Vorurteil, dass </w:t>
      </w:r>
      <w:r w:rsidR="00B506BC">
        <w:rPr>
          <w:sz w:val="24"/>
          <w:szCs w:val="24"/>
        </w:rPr>
        <w:t>jemand anders</w:t>
      </w:r>
      <w:r w:rsidRPr="00F9140F">
        <w:rPr>
          <w:sz w:val="24"/>
          <w:szCs w:val="24"/>
        </w:rPr>
        <w:t xml:space="preserve"> etwas nicht akzeptieren oder nicht umsetzen wird</w:t>
      </w:r>
      <w:r w:rsidR="00F90CFB">
        <w:rPr>
          <w:sz w:val="24"/>
          <w:szCs w:val="24"/>
        </w:rPr>
        <w:t>,</w:t>
      </w:r>
      <w:r w:rsidR="00152E61">
        <w:rPr>
          <w:sz w:val="24"/>
          <w:szCs w:val="24"/>
        </w:rPr>
        <w:t xml:space="preserve"> können besser angegangen werden</w:t>
      </w:r>
      <w:r w:rsidRPr="00F9140F">
        <w:rPr>
          <w:sz w:val="24"/>
          <w:szCs w:val="24"/>
        </w:rPr>
        <w:t xml:space="preserve">. </w:t>
      </w:r>
      <w:r w:rsidR="00152E61">
        <w:rPr>
          <w:sz w:val="24"/>
          <w:szCs w:val="24"/>
        </w:rPr>
        <w:t>Man spricht Dinge an</w:t>
      </w:r>
      <w:r w:rsidRPr="00F9140F">
        <w:rPr>
          <w:sz w:val="24"/>
          <w:szCs w:val="24"/>
        </w:rPr>
        <w:t>, um andere weiterzubringen</w:t>
      </w:r>
      <w:r w:rsidR="00152E61">
        <w:rPr>
          <w:sz w:val="24"/>
          <w:szCs w:val="24"/>
        </w:rPr>
        <w:t xml:space="preserve"> und nicht um </w:t>
      </w:r>
      <w:r w:rsidRPr="00F9140F">
        <w:rPr>
          <w:sz w:val="24"/>
          <w:szCs w:val="24"/>
        </w:rPr>
        <w:t xml:space="preserve">zu beweisen, dass die </w:t>
      </w:r>
      <w:r w:rsidR="00152E61">
        <w:rPr>
          <w:sz w:val="24"/>
          <w:szCs w:val="24"/>
        </w:rPr>
        <w:t>anderen</w:t>
      </w:r>
      <w:r w:rsidRPr="00F9140F">
        <w:rPr>
          <w:sz w:val="24"/>
          <w:szCs w:val="24"/>
        </w:rPr>
        <w:t xml:space="preserve"> Unrecht haben oder </w:t>
      </w:r>
      <w:r w:rsidR="00152E61">
        <w:rPr>
          <w:sz w:val="24"/>
          <w:szCs w:val="24"/>
        </w:rPr>
        <w:t xml:space="preserve">um das Team zu </w:t>
      </w:r>
      <w:r w:rsidRPr="00F9140F">
        <w:rPr>
          <w:sz w:val="24"/>
          <w:szCs w:val="24"/>
        </w:rPr>
        <w:t>dominieren</w:t>
      </w:r>
      <w:r w:rsidR="00F90CFB">
        <w:rPr>
          <w:sz w:val="24"/>
          <w:szCs w:val="24"/>
        </w:rPr>
        <w:t>,</w:t>
      </w:r>
      <w:r w:rsidRPr="00F9140F">
        <w:rPr>
          <w:sz w:val="24"/>
          <w:szCs w:val="24"/>
        </w:rPr>
        <w:t xml:space="preserve"> </w:t>
      </w:r>
      <w:r w:rsidR="00152E61">
        <w:rPr>
          <w:sz w:val="24"/>
          <w:szCs w:val="24"/>
        </w:rPr>
        <w:t>a</w:t>
      </w:r>
      <w:r w:rsidRPr="00F9140F">
        <w:rPr>
          <w:sz w:val="24"/>
          <w:szCs w:val="24"/>
        </w:rPr>
        <w:t xml:space="preserve">nstatt über das Problem zu sprechen.  </w:t>
      </w:r>
      <w:r w:rsidR="007B524A">
        <w:rPr>
          <w:sz w:val="24"/>
          <w:szCs w:val="24"/>
        </w:rPr>
        <w:t xml:space="preserve">Durch die gemeinsame Logik des Gelingens </w:t>
      </w:r>
      <w:r w:rsidR="00B16A57">
        <w:rPr>
          <w:sz w:val="24"/>
          <w:szCs w:val="24"/>
        </w:rPr>
        <w:t xml:space="preserve">gibt es </w:t>
      </w:r>
      <w:r w:rsidR="007B524A">
        <w:rPr>
          <w:sz w:val="24"/>
          <w:szCs w:val="24"/>
        </w:rPr>
        <w:t xml:space="preserve">weniger </w:t>
      </w:r>
      <w:r w:rsidR="003A3EC0" w:rsidRPr="003A3EC0">
        <w:rPr>
          <w:sz w:val="24"/>
          <w:szCs w:val="24"/>
        </w:rPr>
        <w:t xml:space="preserve">Schuldzuweisungen und Selbstgerechtigkeit.  </w:t>
      </w:r>
      <w:r w:rsidR="00B16A57">
        <w:rPr>
          <w:sz w:val="24"/>
          <w:szCs w:val="24"/>
        </w:rPr>
        <w:t>P</w:t>
      </w:r>
      <w:r w:rsidR="003A3EC0" w:rsidRPr="003A3EC0">
        <w:rPr>
          <w:sz w:val="24"/>
          <w:szCs w:val="24"/>
        </w:rPr>
        <w:t xml:space="preserve">robleme </w:t>
      </w:r>
      <w:r w:rsidR="00B16A57">
        <w:rPr>
          <w:sz w:val="24"/>
          <w:szCs w:val="24"/>
        </w:rPr>
        <w:t>werden</w:t>
      </w:r>
      <w:r w:rsidR="003A3EC0" w:rsidRPr="003A3EC0">
        <w:rPr>
          <w:sz w:val="24"/>
          <w:szCs w:val="24"/>
        </w:rPr>
        <w:t xml:space="preserve"> ausgeräumt, bevor sie einen Mitarbeiter hindern, das Team zu stärken und zu unterstützen. Neben dem Bemühen, Konflikte aktiv zu lösen, gehört es zur Selbstverpflichtung, Auseinandersetzungen dazu zu nutzen, neue</w:t>
      </w:r>
      <w:r w:rsidR="003948B1">
        <w:rPr>
          <w:sz w:val="24"/>
          <w:szCs w:val="24"/>
        </w:rPr>
        <w:t>, bessere</w:t>
      </w:r>
      <w:r w:rsidR="003A3EC0" w:rsidRPr="003A3EC0">
        <w:rPr>
          <w:sz w:val="24"/>
          <w:szCs w:val="24"/>
        </w:rPr>
        <w:t xml:space="preserve"> und t</w:t>
      </w:r>
      <w:r w:rsidR="003948B1">
        <w:rPr>
          <w:sz w:val="24"/>
          <w:szCs w:val="24"/>
        </w:rPr>
        <w:t>ragfähigere</w:t>
      </w:r>
      <w:r w:rsidR="003A3EC0" w:rsidRPr="003A3EC0">
        <w:rPr>
          <w:sz w:val="24"/>
          <w:szCs w:val="24"/>
        </w:rPr>
        <w:t xml:space="preserve"> Beziehungen zu schaffen. </w:t>
      </w:r>
    </w:p>
    <w:p w:rsidR="00391D00" w:rsidRPr="00391D00" w:rsidRDefault="00391D00" w:rsidP="00391D00">
      <w:pPr>
        <w:rPr>
          <w:rFonts w:ascii="Calibri" w:hAnsi="Calibri"/>
          <w:i/>
          <w:sz w:val="24"/>
          <w:szCs w:val="24"/>
        </w:rPr>
      </w:pPr>
      <w:r w:rsidRPr="00391D00">
        <w:rPr>
          <w:rFonts w:ascii="Calibri" w:hAnsi="Calibri"/>
          <w:i/>
          <w:sz w:val="24"/>
          <w:szCs w:val="24"/>
        </w:rPr>
        <w:t>Vorgeschlagene Bearbeitungsmethodik</w:t>
      </w:r>
    </w:p>
    <w:p w:rsidR="00391D00" w:rsidRPr="00FC1CAD" w:rsidRDefault="00391D00" w:rsidP="00391D00">
      <w:pPr>
        <w:rPr>
          <w:rFonts w:ascii="Calibri" w:hAnsi="Calibri"/>
          <w:sz w:val="24"/>
          <w:szCs w:val="24"/>
        </w:rPr>
      </w:pPr>
      <w:r w:rsidRPr="00FC1CAD">
        <w:rPr>
          <w:sz w:val="24"/>
          <w:szCs w:val="24"/>
        </w:rPr>
        <w:t xml:space="preserve">Kooperation verändert sich nur, wenn Mitarbeiter die Linking Skills </w:t>
      </w:r>
      <w:r w:rsidRPr="00FC1CAD">
        <w:rPr>
          <w:i/>
          <w:sz w:val="24"/>
          <w:szCs w:val="24"/>
          <w:u w:val="single"/>
        </w:rPr>
        <w:t>im Alltag</w:t>
      </w:r>
      <w:r w:rsidRPr="00FC1CAD">
        <w:rPr>
          <w:sz w:val="24"/>
          <w:szCs w:val="24"/>
        </w:rPr>
        <w:t xml:space="preserve"> einüben. </w:t>
      </w:r>
      <w:r w:rsidRPr="00FC1CAD">
        <w:rPr>
          <w:rFonts w:ascii="Calibri" w:hAnsi="Calibri"/>
          <w:sz w:val="24"/>
          <w:szCs w:val="24"/>
        </w:rPr>
        <w:t xml:space="preserve"> </w:t>
      </w:r>
      <w:r>
        <w:rPr>
          <w:rFonts w:ascii="Calibri" w:hAnsi="Calibri"/>
          <w:sz w:val="24"/>
          <w:szCs w:val="24"/>
        </w:rPr>
        <w:t>Das</w:t>
      </w:r>
      <w:r w:rsidRPr="00FC1CAD">
        <w:rPr>
          <w:rFonts w:ascii="Calibri" w:hAnsi="Calibri"/>
          <w:sz w:val="24"/>
          <w:szCs w:val="24"/>
        </w:rPr>
        <w:t xml:space="preserve"> setzt voraus, dass Mitarbeiter einander direkt und unmittelbar begegnen. </w:t>
      </w:r>
      <w:r>
        <w:rPr>
          <w:rFonts w:ascii="Calibri" w:hAnsi="Calibri"/>
          <w:sz w:val="24"/>
          <w:szCs w:val="24"/>
        </w:rPr>
        <w:t xml:space="preserve">Teilweise ändern Firmen im Vorfeld einer Maßnahme sogar extra </w:t>
      </w:r>
      <w:r w:rsidRPr="00FC1CAD">
        <w:rPr>
          <w:rFonts w:ascii="Calibri" w:hAnsi="Calibri"/>
          <w:sz w:val="24"/>
          <w:szCs w:val="24"/>
        </w:rPr>
        <w:t>die Raumbelegung</w:t>
      </w:r>
      <w:r w:rsidR="00F90CFB">
        <w:rPr>
          <w:rFonts w:ascii="Calibri" w:hAnsi="Calibri"/>
          <w:sz w:val="24"/>
          <w:szCs w:val="24"/>
        </w:rPr>
        <w:t>,</w:t>
      </w:r>
      <w:r w:rsidRPr="00FC1CAD">
        <w:rPr>
          <w:rFonts w:ascii="Calibri" w:hAnsi="Calibri"/>
          <w:sz w:val="24"/>
          <w:szCs w:val="24"/>
        </w:rPr>
        <w:t xml:space="preserve"> da</w:t>
      </w:r>
      <w:r>
        <w:rPr>
          <w:rFonts w:ascii="Calibri" w:hAnsi="Calibri"/>
          <w:sz w:val="24"/>
          <w:szCs w:val="24"/>
        </w:rPr>
        <w:t>mit</w:t>
      </w:r>
      <w:r w:rsidRPr="00FC1CAD">
        <w:rPr>
          <w:rFonts w:ascii="Calibri" w:hAnsi="Calibri"/>
          <w:sz w:val="24"/>
          <w:szCs w:val="24"/>
        </w:rPr>
        <w:t xml:space="preserve"> der informelle </w:t>
      </w:r>
      <w:r w:rsidRPr="00FC1CAD">
        <w:rPr>
          <w:rFonts w:ascii="Calibri" w:hAnsi="Calibri"/>
          <w:sz w:val="24"/>
          <w:szCs w:val="24"/>
        </w:rPr>
        <w:lastRenderedPageBreak/>
        <w:t xml:space="preserve">Austausch von „Communities </w:t>
      </w:r>
      <w:proofErr w:type="spellStart"/>
      <w:r w:rsidRPr="00FC1CAD">
        <w:rPr>
          <w:rFonts w:ascii="Calibri" w:hAnsi="Calibri"/>
          <w:sz w:val="24"/>
          <w:szCs w:val="24"/>
        </w:rPr>
        <w:t>of</w:t>
      </w:r>
      <w:proofErr w:type="spellEnd"/>
      <w:r w:rsidRPr="00FC1CAD">
        <w:rPr>
          <w:rFonts w:ascii="Calibri" w:hAnsi="Calibri"/>
          <w:sz w:val="24"/>
          <w:szCs w:val="24"/>
        </w:rPr>
        <w:t xml:space="preserve"> Practice“ </w:t>
      </w:r>
      <w:r>
        <w:rPr>
          <w:rFonts w:ascii="Calibri" w:hAnsi="Calibri"/>
          <w:sz w:val="24"/>
          <w:szCs w:val="24"/>
        </w:rPr>
        <w:t>besser klappt</w:t>
      </w:r>
      <w:r w:rsidRPr="00FC1CAD">
        <w:rPr>
          <w:rFonts w:ascii="Calibri" w:hAnsi="Calibri"/>
          <w:sz w:val="24"/>
          <w:szCs w:val="24"/>
        </w:rPr>
        <w:t>. Diese sozialen Räume</w:t>
      </w:r>
      <w:r>
        <w:rPr>
          <w:rFonts w:ascii="Calibri" w:hAnsi="Calibri"/>
          <w:sz w:val="24"/>
          <w:szCs w:val="24"/>
        </w:rPr>
        <w:t xml:space="preserve"> </w:t>
      </w:r>
      <w:r w:rsidRPr="00FC1CAD">
        <w:rPr>
          <w:rFonts w:ascii="Calibri" w:hAnsi="Calibri"/>
          <w:sz w:val="24"/>
          <w:szCs w:val="24"/>
        </w:rPr>
        <w:t xml:space="preserve">werden </w:t>
      </w:r>
      <w:r>
        <w:rPr>
          <w:rFonts w:ascii="Calibri" w:hAnsi="Calibri"/>
          <w:sz w:val="24"/>
          <w:szCs w:val="24"/>
        </w:rPr>
        <w:t>dann</w:t>
      </w:r>
      <w:r w:rsidRPr="00FC1CAD">
        <w:rPr>
          <w:rFonts w:ascii="Calibri" w:hAnsi="Calibri"/>
          <w:sz w:val="24"/>
          <w:szCs w:val="24"/>
        </w:rPr>
        <w:t xml:space="preserve"> als Kooperationszonen gezielt weiterentwickelt.    </w:t>
      </w:r>
    </w:p>
    <w:p w:rsidR="00391D00" w:rsidRPr="001D356A" w:rsidRDefault="00391D00" w:rsidP="00391D00">
      <w:pPr>
        <w:pStyle w:val="Kopfzeile"/>
        <w:rPr>
          <w:rFonts w:ascii="Calibri" w:hAnsi="Calibri"/>
          <w:sz w:val="24"/>
          <w:szCs w:val="24"/>
        </w:rPr>
      </w:pPr>
      <w:r>
        <w:rPr>
          <w:rFonts w:ascii="Calibri" w:hAnsi="Calibri"/>
          <w:sz w:val="24"/>
          <w:szCs w:val="24"/>
        </w:rPr>
        <w:t xml:space="preserve">Vorab legt der Auftraggeber ein kleines Team-Logbuch an. Er macht sich Gedanken zur Teamsituation. </w:t>
      </w:r>
      <w:r w:rsidRPr="001D356A">
        <w:rPr>
          <w:rFonts w:ascii="Calibri" w:hAnsi="Calibri"/>
          <w:sz w:val="24"/>
          <w:szCs w:val="24"/>
        </w:rPr>
        <w:t xml:space="preserve">Für manche </w:t>
      </w:r>
      <w:r>
        <w:rPr>
          <w:rFonts w:ascii="Calibri" w:hAnsi="Calibri"/>
          <w:sz w:val="24"/>
          <w:szCs w:val="24"/>
        </w:rPr>
        <w:t>Situationen</w:t>
      </w:r>
      <w:r w:rsidRPr="001D356A">
        <w:rPr>
          <w:rFonts w:ascii="Calibri" w:hAnsi="Calibri"/>
          <w:sz w:val="24"/>
          <w:szCs w:val="24"/>
        </w:rPr>
        <w:t xml:space="preserve"> benötigt er nur einen Satz, andere </w:t>
      </w:r>
      <w:r>
        <w:rPr>
          <w:rFonts w:ascii="Calibri" w:hAnsi="Calibri"/>
          <w:sz w:val="24"/>
          <w:szCs w:val="24"/>
        </w:rPr>
        <w:t>Situationen</w:t>
      </w:r>
      <w:r w:rsidRPr="001D356A">
        <w:rPr>
          <w:rFonts w:ascii="Calibri" w:hAnsi="Calibri"/>
          <w:sz w:val="24"/>
          <w:szCs w:val="24"/>
        </w:rPr>
        <w:t xml:space="preserve"> sind vielleicht einen ausführlicheren Bericht wert. Was wird alles dokumentiert?</w:t>
      </w:r>
    </w:p>
    <w:p w:rsidR="00391D00" w:rsidRPr="001D356A" w:rsidRDefault="00391D00" w:rsidP="00391D00">
      <w:pPr>
        <w:pStyle w:val="Kopfzeile"/>
        <w:ind w:left="60"/>
        <w:rPr>
          <w:rFonts w:ascii="Calibri" w:hAnsi="Calibri"/>
          <w:sz w:val="24"/>
          <w:szCs w:val="24"/>
        </w:rPr>
      </w:pPr>
    </w:p>
    <w:p w:rsidR="00391D00" w:rsidRPr="001D356A" w:rsidRDefault="00391D00" w:rsidP="00391D00">
      <w:pPr>
        <w:pStyle w:val="Kopfzeile"/>
        <w:numPr>
          <w:ilvl w:val="0"/>
          <w:numId w:val="8"/>
        </w:numPr>
        <w:rPr>
          <w:rFonts w:ascii="Calibri" w:hAnsi="Calibri"/>
          <w:sz w:val="24"/>
          <w:szCs w:val="24"/>
        </w:rPr>
      </w:pPr>
      <w:r w:rsidRPr="001D356A">
        <w:rPr>
          <w:rFonts w:ascii="Calibri" w:hAnsi="Calibri"/>
          <w:sz w:val="24"/>
          <w:szCs w:val="24"/>
        </w:rPr>
        <w:t>Heikle Situationen und Lösungen, Reparaturanleitungen, Krisenabwehr….</w:t>
      </w:r>
    </w:p>
    <w:p w:rsidR="00391D00" w:rsidRPr="001D356A" w:rsidRDefault="00391D00" w:rsidP="00391D00">
      <w:pPr>
        <w:pStyle w:val="Kopfzeile"/>
        <w:rPr>
          <w:rFonts w:ascii="Calibri" w:hAnsi="Calibri"/>
          <w:sz w:val="24"/>
          <w:szCs w:val="24"/>
        </w:rPr>
      </w:pPr>
    </w:p>
    <w:p w:rsidR="00391D00" w:rsidRPr="001D356A" w:rsidRDefault="00391D00" w:rsidP="00391D00">
      <w:pPr>
        <w:pStyle w:val="Kopfzeile"/>
        <w:numPr>
          <w:ilvl w:val="0"/>
          <w:numId w:val="8"/>
        </w:numPr>
        <w:rPr>
          <w:rFonts w:ascii="Calibri" w:hAnsi="Calibri"/>
          <w:sz w:val="24"/>
          <w:szCs w:val="24"/>
        </w:rPr>
      </w:pPr>
      <w:r w:rsidRPr="001D356A">
        <w:rPr>
          <w:rFonts w:ascii="Calibri" w:hAnsi="Calibri"/>
          <w:sz w:val="24"/>
          <w:szCs w:val="24"/>
        </w:rPr>
        <w:t>Bewährte Verhaltensweisen, interne Rituale, standardisierte Prozesse, informelle Vereinbarungen….</w:t>
      </w:r>
    </w:p>
    <w:p w:rsidR="00391D00" w:rsidRPr="001D356A" w:rsidRDefault="00391D00" w:rsidP="00391D00">
      <w:pPr>
        <w:pStyle w:val="Kopfzeile"/>
        <w:rPr>
          <w:rFonts w:ascii="Calibri" w:hAnsi="Calibri"/>
          <w:sz w:val="24"/>
          <w:szCs w:val="24"/>
        </w:rPr>
      </w:pPr>
    </w:p>
    <w:p w:rsidR="00391D00" w:rsidRPr="001D356A" w:rsidRDefault="00391D00" w:rsidP="00391D00">
      <w:pPr>
        <w:pStyle w:val="Kopfzeile"/>
        <w:numPr>
          <w:ilvl w:val="0"/>
          <w:numId w:val="8"/>
        </w:numPr>
        <w:rPr>
          <w:rFonts w:ascii="Calibri" w:hAnsi="Calibri"/>
          <w:sz w:val="24"/>
          <w:szCs w:val="24"/>
        </w:rPr>
      </w:pPr>
      <w:r w:rsidRPr="001D356A">
        <w:rPr>
          <w:rFonts w:ascii="Calibri" w:hAnsi="Calibri"/>
          <w:sz w:val="24"/>
          <w:szCs w:val="24"/>
        </w:rPr>
        <w:t>Konkrete wiederkehrende Problemstellungen und Sorgen</w:t>
      </w:r>
    </w:p>
    <w:p w:rsidR="00391D00" w:rsidRPr="001D356A" w:rsidRDefault="00391D00" w:rsidP="00391D00">
      <w:pPr>
        <w:pStyle w:val="Kopfzeile"/>
        <w:rPr>
          <w:rFonts w:ascii="Calibri" w:hAnsi="Calibri"/>
          <w:sz w:val="24"/>
          <w:szCs w:val="24"/>
        </w:rPr>
      </w:pPr>
    </w:p>
    <w:p w:rsidR="00391D00" w:rsidRPr="001D356A" w:rsidRDefault="00391D00" w:rsidP="00391D00">
      <w:pPr>
        <w:pStyle w:val="Kopfzeile"/>
        <w:numPr>
          <w:ilvl w:val="0"/>
          <w:numId w:val="8"/>
        </w:numPr>
        <w:rPr>
          <w:rFonts w:ascii="Calibri" w:hAnsi="Calibri"/>
          <w:sz w:val="24"/>
          <w:szCs w:val="24"/>
        </w:rPr>
      </w:pPr>
      <w:r w:rsidRPr="001D356A">
        <w:rPr>
          <w:rFonts w:ascii="Calibri" w:hAnsi="Calibri"/>
          <w:sz w:val="24"/>
          <w:szCs w:val="24"/>
        </w:rPr>
        <w:t>Ergebnisse, Vorwärtsüberwachung, neue Ideen, Fallbeispiele….</w:t>
      </w:r>
    </w:p>
    <w:p w:rsidR="00391D00" w:rsidRPr="000467BE" w:rsidRDefault="00391D00" w:rsidP="00391D00">
      <w:pPr>
        <w:pStyle w:val="Kopfzeile"/>
        <w:tabs>
          <w:tab w:val="clear" w:pos="4536"/>
          <w:tab w:val="clear" w:pos="9072"/>
        </w:tabs>
        <w:ind w:left="60"/>
        <w:rPr>
          <w:rFonts w:ascii="Calibri" w:hAnsi="Calibri"/>
        </w:rPr>
      </w:pPr>
    </w:p>
    <w:p w:rsidR="00391D00" w:rsidRDefault="00391D00" w:rsidP="00391D00">
      <w:pPr>
        <w:pStyle w:val="Bhead"/>
        <w:rPr>
          <w:rFonts w:ascii="Calibri" w:hAnsi="Calibri" w:cs="Arial"/>
          <w:b w:val="0"/>
          <w:color w:val="auto"/>
          <w:sz w:val="24"/>
          <w:lang w:val="de-DE"/>
        </w:rPr>
      </w:pPr>
    </w:p>
    <w:p w:rsidR="00391D00" w:rsidRDefault="00391D00" w:rsidP="00391D00">
      <w:pPr>
        <w:pStyle w:val="Bhead"/>
        <w:rPr>
          <w:rFonts w:ascii="Calibri" w:hAnsi="Calibri" w:cs="Arial"/>
          <w:b w:val="0"/>
          <w:color w:val="auto"/>
          <w:sz w:val="24"/>
          <w:lang w:val="de-DE"/>
        </w:rPr>
      </w:pPr>
      <w:r>
        <w:rPr>
          <w:rFonts w:ascii="Calibri" w:hAnsi="Calibri" w:cs="Arial"/>
          <w:b w:val="0"/>
          <w:color w:val="auto"/>
          <w:sz w:val="24"/>
          <w:lang w:val="de-DE"/>
        </w:rPr>
        <w:t>Danach arbeiten wir mit der Teamleitung ein Kooperationsprofil aus, das den Status der Zusammenarbeit festhält. Der Status</w:t>
      </w:r>
      <w:r w:rsidRPr="00BE7AE2">
        <w:rPr>
          <w:rFonts w:ascii="Calibri" w:hAnsi="Calibri" w:cs="Arial"/>
          <w:b w:val="0"/>
          <w:color w:val="auto"/>
          <w:sz w:val="24"/>
          <w:lang w:val="de-DE"/>
        </w:rPr>
        <w:t xml:space="preserve"> konzentriert sich auf konkrete Kooperationssituationen</w:t>
      </w:r>
      <w:r w:rsidR="00F90CFB">
        <w:rPr>
          <w:rFonts w:ascii="Calibri" w:hAnsi="Calibri" w:cs="Arial"/>
          <w:b w:val="0"/>
          <w:color w:val="auto"/>
          <w:sz w:val="24"/>
          <w:lang w:val="de-DE"/>
        </w:rPr>
        <w:t>,</w:t>
      </w:r>
      <w:r w:rsidRPr="00BE7AE2">
        <w:rPr>
          <w:rFonts w:ascii="Calibri" w:hAnsi="Calibri" w:cs="Arial"/>
          <w:b w:val="0"/>
          <w:color w:val="auto"/>
          <w:sz w:val="24"/>
          <w:lang w:val="de-DE"/>
        </w:rPr>
        <w:t xml:space="preserve"> wie die Qualität von Besprechungen, Umgang mit Entscheidungsprozessen, Informationsfluss, Zusammenarbeit zwischen Führungskr</w:t>
      </w:r>
      <w:r>
        <w:rPr>
          <w:rFonts w:ascii="Calibri" w:hAnsi="Calibri" w:cs="Arial"/>
          <w:b w:val="0"/>
          <w:color w:val="auto"/>
          <w:sz w:val="24"/>
          <w:lang w:val="de-DE"/>
        </w:rPr>
        <w:t>aft</w:t>
      </w:r>
      <w:r w:rsidRPr="00BE7AE2">
        <w:rPr>
          <w:rFonts w:ascii="Calibri" w:hAnsi="Calibri" w:cs="Arial"/>
          <w:b w:val="0"/>
          <w:color w:val="auto"/>
          <w:sz w:val="24"/>
          <w:lang w:val="de-DE"/>
        </w:rPr>
        <w:t xml:space="preserve"> und Mitarbeitern und herrschendes Arbeitsklima. </w:t>
      </w:r>
      <w:r>
        <w:rPr>
          <w:rFonts w:ascii="Calibri" w:hAnsi="Calibri" w:cs="Arial"/>
          <w:b w:val="0"/>
          <w:color w:val="auto"/>
          <w:sz w:val="24"/>
          <w:lang w:val="de-DE"/>
        </w:rPr>
        <w:t>Nicht jede Unzulänglichkeit ist bearbeitungswürdig.</w:t>
      </w:r>
      <w:r w:rsidRPr="00BE7AE2">
        <w:rPr>
          <w:rFonts w:ascii="Calibri" w:hAnsi="Calibri" w:cs="Arial"/>
          <w:b w:val="0"/>
          <w:color w:val="auto"/>
          <w:sz w:val="24"/>
          <w:lang w:val="de-DE"/>
        </w:rPr>
        <w:t xml:space="preserve"> </w:t>
      </w:r>
      <w:r>
        <w:rPr>
          <w:rFonts w:ascii="Calibri" w:hAnsi="Calibri" w:cs="Arial"/>
          <w:b w:val="0"/>
          <w:color w:val="auto"/>
          <w:sz w:val="24"/>
          <w:lang w:val="de-DE"/>
        </w:rPr>
        <w:t xml:space="preserve">Also werden Kooperationssituationen </w:t>
      </w:r>
      <w:r w:rsidRPr="00BE7AE2">
        <w:rPr>
          <w:rFonts w:ascii="Calibri" w:hAnsi="Calibri" w:cs="Arial"/>
          <w:b w:val="0"/>
          <w:color w:val="auto"/>
          <w:sz w:val="24"/>
          <w:lang w:val="de-DE"/>
        </w:rPr>
        <w:t xml:space="preserve"> ausgewählt, die bearbeitet und verbessert werden sollen. </w:t>
      </w:r>
      <w:r>
        <w:rPr>
          <w:rFonts w:ascii="Calibri" w:hAnsi="Calibri" w:cs="Arial"/>
          <w:b w:val="0"/>
          <w:color w:val="auto"/>
          <w:sz w:val="24"/>
          <w:lang w:val="de-DE"/>
        </w:rPr>
        <w:t>Am besten ist es, wenn man einige Wunschpraktiken beschreibt. M</w:t>
      </w:r>
      <w:r w:rsidRPr="00BE7AE2">
        <w:rPr>
          <w:rFonts w:ascii="Calibri" w:hAnsi="Calibri" w:cs="Arial"/>
          <w:b w:val="0"/>
          <w:color w:val="auto"/>
          <w:sz w:val="24"/>
          <w:lang w:val="de-DE"/>
        </w:rPr>
        <w:t xml:space="preserve">it einer Negativliste </w:t>
      </w:r>
      <w:r>
        <w:rPr>
          <w:rFonts w:ascii="Calibri" w:hAnsi="Calibri" w:cs="Arial"/>
          <w:b w:val="0"/>
          <w:color w:val="auto"/>
          <w:sz w:val="24"/>
          <w:lang w:val="de-DE"/>
        </w:rPr>
        <w:t>sammelt</w:t>
      </w:r>
      <w:r w:rsidR="00F90CFB">
        <w:rPr>
          <w:rFonts w:ascii="Calibri" w:hAnsi="Calibri" w:cs="Arial"/>
          <w:b w:val="0"/>
          <w:color w:val="auto"/>
          <w:sz w:val="24"/>
          <w:lang w:val="de-DE"/>
        </w:rPr>
        <w:t>,</w:t>
      </w:r>
      <w:r>
        <w:rPr>
          <w:rFonts w:ascii="Calibri" w:hAnsi="Calibri" w:cs="Arial"/>
          <w:b w:val="0"/>
          <w:color w:val="auto"/>
          <w:sz w:val="24"/>
          <w:lang w:val="de-DE"/>
        </w:rPr>
        <w:t xml:space="preserve"> man </w:t>
      </w:r>
      <w:r w:rsidRPr="00BE7AE2">
        <w:rPr>
          <w:rFonts w:ascii="Calibri" w:hAnsi="Calibri" w:cs="Arial"/>
          <w:b w:val="0"/>
          <w:color w:val="auto"/>
          <w:sz w:val="24"/>
          <w:lang w:val="de-DE"/>
        </w:rPr>
        <w:t xml:space="preserve">was die </w:t>
      </w:r>
      <w:r>
        <w:rPr>
          <w:rFonts w:ascii="Calibri" w:hAnsi="Calibri" w:cs="Arial"/>
          <w:b w:val="0"/>
          <w:color w:val="auto"/>
          <w:sz w:val="24"/>
          <w:lang w:val="de-DE"/>
        </w:rPr>
        <w:t>Teamleitung</w:t>
      </w:r>
      <w:r w:rsidRPr="00BE7AE2">
        <w:rPr>
          <w:rFonts w:ascii="Calibri" w:hAnsi="Calibri" w:cs="Arial"/>
          <w:b w:val="0"/>
          <w:color w:val="auto"/>
          <w:sz w:val="24"/>
          <w:lang w:val="de-DE"/>
        </w:rPr>
        <w:t xml:space="preserve"> nicht w</w:t>
      </w:r>
      <w:r>
        <w:rPr>
          <w:rFonts w:ascii="Calibri" w:hAnsi="Calibri" w:cs="Arial"/>
          <w:b w:val="0"/>
          <w:color w:val="auto"/>
          <w:sz w:val="24"/>
          <w:lang w:val="de-DE"/>
        </w:rPr>
        <w:t>ill</w:t>
      </w:r>
      <w:r w:rsidRPr="00BE7AE2">
        <w:rPr>
          <w:rFonts w:ascii="Calibri" w:hAnsi="Calibri" w:cs="Arial"/>
          <w:b w:val="0"/>
          <w:color w:val="auto"/>
          <w:sz w:val="24"/>
          <w:lang w:val="de-DE"/>
        </w:rPr>
        <w:t xml:space="preserve"> und welche Haltungen oder Arbeitseinstellungen die Zusammenarbeit eher behindern.  Steht diese Liste, werden die wichtigsten Aspekte positiv umformuliert. </w:t>
      </w:r>
    </w:p>
    <w:p w:rsidR="00391D00" w:rsidRDefault="00391D00" w:rsidP="00391D00">
      <w:pPr>
        <w:pStyle w:val="Bhead"/>
        <w:rPr>
          <w:rFonts w:ascii="Calibri" w:hAnsi="Calibri" w:cs="Arial"/>
          <w:b w:val="0"/>
          <w:color w:val="auto"/>
          <w:sz w:val="24"/>
          <w:lang w:val="de-DE"/>
        </w:rPr>
      </w:pPr>
    </w:p>
    <w:p w:rsidR="00391D00" w:rsidRPr="00EE5793" w:rsidRDefault="00391D00" w:rsidP="00391D00">
      <w:pPr>
        <w:rPr>
          <w:rFonts w:ascii="Calibri" w:hAnsi="Calibri"/>
          <w:sz w:val="24"/>
          <w:szCs w:val="24"/>
        </w:rPr>
      </w:pPr>
      <w:r>
        <w:rPr>
          <w:rFonts w:ascii="Calibri" w:hAnsi="Calibri" w:cs="Arial"/>
          <w:sz w:val="24"/>
          <w:szCs w:val="24"/>
        </w:rPr>
        <w:t>W</w:t>
      </w:r>
      <w:r w:rsidRPr="00EE5793">
        <w:rPr>
          <w:rFonts w:ascii="Calibri" w:hAnsi="Calibri" w:cs="Arial"/>
          <w:sz w:val="24"/>
          <w:szCs w:val="24"/>
        </w:rPr>
        <w:t xml:space="preserve">ährend </w:t>
      </w:r>
      <w:r>
        <w:rPr>
          <w:rFonts w:ascii="Calibri" w:hAnsi="Calibri" w:cs="Arial"/>
          <w:sz w:val="24"/>
          <w:szCs w:val="24"/>
        </w:rPr>
        <w:t>eines</w:t>
      </w:r>
      <w:r w:rsidRPr="00EE5793">
        <w:rPr>
          <w:rFonts w:ascii="Calibri" w:hAnsi="Calibri" w:cs="Arial"/>
          <w:sz w:val="24"/>
          <w:szCs w:val="24"/>
        </w:rPr>
        <w:t xml:space="preserve"> „</w:t>
      </w:r>
      <w:proofErr w:type="spellStart"/>
      <w:r w:rsidRPr="00EE5793">
        <w:rPr>
          <w:rFonts w:ascii="Calibri" w:hAnsi="Calibri" w:cs="Arial"/>
          <w:sz w:val="24"/>
          <w:szCs w:val="24"/>
        </w:rPr>
        <w:t>Shadowing</w:t>
      </w:r>
      <w:proofErr w:type="spellEnd"/>
      <w:r w:rsidRPr="00EE5793">
        <w:rPr>
          <w:rFonts w:ascii="Calibri" w:hAnsi="Calibri" w:cs="Arial"/>
          <w:sz w:val="24"/>
          <w:szCs w:val="24"/>
        </w:rPr>
        <w:t xml:space="preserve">-Prozesses“ </w:t>
      </w:r>
      <w:r>
        <w:rPr>
          <w:rFonts w:ascii="Calibri" w:hAnsi="Calibri" w:cs="Arial"/>
          <w:sz w:val="24"/>
          <w:szCs w:val="24"/>
        </w:rPr>
        <w:t>gibt es vier bis sechs Coaching-Termine. Das heißt</w:t>
      </w:r>
      <w:r w:rsidR="00F90CFB">
        <w:rPr>
          <w:rFonts w:ascii="Calibri" w:hAnsi="Calibri" w:cs="Arial"/>
          <w:sz w:val="24"/>
          <w:szCs w:val="24"/>
        </w:rPr>
        <w:t>,</w:t>
      </w:r>
      <w:r>
        <w:rPr>
          <w:rFonts w:ascii="Calibri" w:hAnsi="Calibri" w:cs="Arial"/>
          <w:sz w:val="24"/>
          <w:szCs w:val="24"/>
        </w:rPr>
        <w:t xml:space="preserve"> </w:t>
      </w:r>
      <w:r w:rsidRPr="00EE5793">
        <w:rPr>
          <w:rFonts w:ascii="Calibri" w:hAnsi="Calibri" w:cs="Arial"/>
          <w:sz w:val="24"/>
          <w:szCs w:val="24"/>
        </w:rPr>
        <w:t>ein betreute</w:t>
      </w:r>
      <w:r>
        <w:rPr>
          <w:rFonts w:ascii="Calibri" w:hAnsi="Calibri" w:cs="Arial"/>
          <w:sz w:val="24"/>
          <w:szCs w:val="24"/>
        </w:rPr>
        <w:t>s</w:t>
      </w:r>
      <w:r w:rsidRPr="00EE5793">
        <w:rPr>
          <w:rFonts w:ascii="Calibri" w:hAnsi="Calibri" w:cs="Arial"/>
          <w:sz w:val="24"/>
          <w:szCs w:val="24"/>
        </w:rPr>
        <w:t xml:space="preserve"> </w:t>
      </w:r>
      <w:r>
        <w:rPr>
          <w:rFonts w:ascii="Calibri" w:hAnsi="Calibri" w:cs="Arial"/>
          <w:sz w:val="24"/>
          <w:szCs w:val="24"/>
        </w:rPr>
        <w:t>Live Team-Meeting</w:t>
      </w:r>
      <w:r w:rsidRPr="00EE5793">
        <w:rPr>
          <w:rFonts w:ascii="Calibri" w:hAnsi="Calibri" w:cs="Arial"/>
          <w:sz w:val="24"/>
          <w:szCs w:val="24"/>
        </w:rPr>
        <w:t xml:space="preserve"> alle </w:t>
      </w:r>
      <w:r>
        <w:rPr>
          <w:rFonts w:ascii="Calibri" w:hAnsi="Calibri" w:cs="Arial"/>
          <w:sz w:val="24"/>
          <w:szCs w:val="24"/>
        </w:rPr>
        <w:t xml:space="preserve">vier bis </w:t>
      </w:r>
      <w:r w:rsidRPr="00EE5793">
        <w:rPr>
          <w:rFonts w:ascii="Calibri" w:hAnsi="Calibri" w:cs="Arial"/>
          <w:sz w:val="24"/>
          <w:szCs w:val="24"/>
        </w:rPr>
        <w:t xml:space="preserve">sechs Wochen. Ein </w:t>
      </w:r>
      <w:proofErr w:type="spellStart"/>
      <w:r w:rsidRPr="00EE5793">
        <w:rPr>
          <w:rFonts w:ascii="Calibri" w:hAnsi="Calibri" w:cs="Arial"/>
          <w:sz w:val="24"/>
          <w:szCs w:val="24"/>
        </w:rPr>
        <w:t>Shadowing</w:t>
      </w:r>
      <w:proofErr w:type="spellEnd"/>
      <w:r w:rsidRPr="00EE5793">
        <w:rPr>
          <w:rFonts w:ascii="Calibri" w:hAnsi="Calibri" w:cs="Arial"/>
          <w:sz w:val="24"/>
          <w:szCs w:val="24"/>
        </w:rPr>
        <w:t xml:space="preserve">-Zyklus ist sechs Monate lang. </w:t>
      </w:r>
      <w:r w:rsidRPr="00D255A9">
        <w:rPr>
          <w:rFonts w:ascii="Calibri" w:hAnsi="Calibri"/>
          <w:sz w:val="24"/>
          <w:szCs w:val="24"/>
        </w:rPr>
        <w:t>D</w:t>
      </w:r>
      <w:r>
        <w:rPr>
          <w:rFonts w:ascii="Calibri" w:hAnsi="Calibri"/>
          <w:sz w:val="24"/>
          <w:szCs w:val="24"/>
        </w:rPr>
        <w:t>as Coaching</w:t>
      </w:r>
      <w:r w:rsidRPr="00D255A9">
        <w:rPr>
          <w:rFonts w:ascii="Calibri" w:hAnsi="Calibri"/>
          <w:sz w:val="24"/>
          <w:szCs w:val="24"/>
        </w:rPr>
        <w:t xml:space="preserve"> ist eine Vorwärtsüberwachung</w:t>
      </w:r>
      <w:r w:rsidR="00F90CFB">
        <w:rPr>
          <w:rFonts w:ascii="Calibri" w:hAnsi="Calibri"/>
          <w:sz w:val="24"/>
          <w:szCs w:val="24"/>
        </w:rPr>
        <w:t>,</w:t>
      </w:r>
      <w:r w:rsidRPr="00D255A9">
        <w:rPr>
          <w:rFonts w:ascii="Calibri" w:hAnsi="Calibri"/>
          <w:sz w:val="24"/>
          <w:szCs w:val="24"/>
        </w:rPr>
        <w:t xml:space="preserve"> damit </w:t>
      </w:r>
      <w:r>
        <w:rPr>
          <w:rFonts w:ascii="Calibri" w:hAnsi="Calibri"/>
          <w:sz w:val="24"/>
          <w:szCs w:val="24"/>
        </w:rPr>
        <w:t xml:space="preserve">sich insgeheim kein Unmut anstaut und damit </w:t>
      </w:r>
      <w:r w:rsidRPr="00D255A9">
        <w:rPr>
          <w:rFonts w:ascii="Calibri" w:hAnsi="Calibri"/>
          <w:sz w:val="24"/>
          <w:szCs w:val="24"/>
        </w:rPr>
        <w:t>mögliche stressige, nervige oder gar brenzlige Situationen leichter gemeistert werden.</w:t>
      </w:r>
      <w:r>
        <w:rPr>
          <w:rFonts w:ascii="Calibri" w:hAnsi="Calibri"/>
          <w:sz w:val="24"/>
          <w:szCs w:val="24"/>
        </w:rPr>
        <w:t xml:space="preserve"> </w:t>
      </w:r>
      <w:r>
        <w:rPr>
          <w:rFonts w:ascii="Calibri" w:hAnsi="Calibri" w:cs="Arial"/>
          <w:sz w:val="24"/>
          <w:szCs w:val="24"/>
        </w:rPr>
        <w:t xml:space="preserve">Manchmal </w:t>
      </w:r>
      <w:r w:rsidRPr="00EE5793">
        <w:rPr>
          <w:rFonts w:ascii="Calibri" w:hAnsi="Calibri"/>
          <w:sz w:val="24"/>
          <w:szCs w:val="24"/>
        </w:rPr>
        <w:t xml:space="preserve">kommen </w:t>
      </w:r>
      <w:r>
        <w:rPr>
          <w:rFonts w:ascii="Calibri" w:hAnsi="Calibri"/>
          <w:sz w:val="24"/>
          <w:szCs w:val="24"/>
        </w:rPr>
        <w:t xml:space="preserve">wichtige </w:t>
      </w:r>
      <w:r w:rsidRPr="00EE5793">
        <w:rPr>
          <w:rFonts w:ascii="Calibri" w:hAnsi="Calibri"/>
          <w:sz w:val="24"/>
          <w:szCs w:val="24"/>
        </w:rPr>
        <w:t xml:space="preserve">Diskussionen nur schleppend in Gang und vieles wird oberflächlich diskutiert. </w:t>
      </w:r>
      <w:r>
        <w:rPr>
          <w:rFonts w:ascii="Calibri" w:hAnsi="Calibri"/>
          <w:sz w:val="24"/>
          <w:szCs w:val="24"/>
        </w:rPr>
        <w:t>Manchmal geht es darum</w:t>
      </w:r>
      <w:r w:rsidR="00F90CFB">
        <w:rPr>
          <w:rFonts w:ascii="Calibri" w:hAnsi="Calibri"/>
          <w:sz w:val="24"/>
          <w:szCs w:val="24"/>
        </w:rPr>
        <w:t>,</w:t>
      </w:r>
      <w:r>
        <w:rPr>
          <w:rFonts w:ascii="Calibri" w:hAnsi="Calibri"/>
          <w:sz w:val="24"/>
          <w:szCs w:val="24"/>
        </w:rPr>
        <w:t xml:space="preserve"> bei kontroversen Auffassungen gemeinsame Lösungen auszuhandeln, die aus übergreifender Sicht richtig und daher für alle Seiten annehmbar sind. Mit den Linking Skills wird strukturiert eine offene Zusammenarbeit ohne reflexhafte Schuldzuweisungen und Verteidigungsmechanismen eingeübt. </w:t>
      </w:r>
      <w:r w:rsidRPr="00EE5793">
        <w:rPr>
          <w:rFonts w:ascii="Calibri" w:hAnsi="Calibri"/>
          <w:sz w:val="24"/>
          <w:szCs w:val="24"/>
        </w:rPr>
        <w:t>Das</w:t>
      </w:r>
      <w:r w:rsidR="00F90CFB">
        <w:rPr>
          <w:rFonts w:ascii="Calibri" w:hAnsi="Calibri"/>
          <w:sz w:val="24"/>
          <w:szCs w:val="24"/>
        </w:rPr>
        <w:t>s</w:t>
      </w:r>
      <w:r w:rsidRPr="00EE5793">
        <w:rPr>
          <w:rFonts w:ascii="Calibri" w:hAnsi="Calibri"/>
          <w:sz w:val="24"/>
          <w:szCs w:val="24"/>
        </w:rPr>
        <w:t xml:space="preserve"> wenige Monate später regelmäßig und selbstverständlich kooperativ und lösungsorientiert miteinander umgegangen wird</w:t>
      </w:r>
      <w:r w:rsidR="00F90CFB">
        <w:rPr>
          <w:rFonts w:ascii="Calibri" w:hAnsi="Calibri"/>
          <w:sz w:val="24"/>
          <w:szCs w:val="24"/>
        </w:rPr>
        <w:t>,</w:t>
      </w:r>
      <w:r w:rsidRPr="00EE5793">
        <w:rPr>
          <w:rFonts w:ascii="Calibri" w:hAnsi="Calibri"/>
          <w:sz w:val="24"/>
          <w:szCs w:val="24"/>
        </w:rPr>
        <w:t xml:space="preserve"> ist </w:t>
      </w:r>
      <w:r>
        <w:rPr>
          <w:rFonts w:ascii="Calibri" w:hAnsi="Calibri"/>
          <w:sz w:val="24"/>
          <w:szCs w:val="24"/>
        </w:rPr>
        <w:t xml:space="preserve">am Anfang teilweise </w:t>
      </w:r>
      <w:r w:rsidRPr="00EE5793">
        <w:rPr>
          <w:rFonts w:ascii="Calibri" w:hAnsi="Calibri"/>
          <w:sz w:val="24"/>
          <w:szCs w:val="24"/>
        </w:rPr>
        <w:t xml:space="preserve">schwer vorstellbar. Und doch wird es so sein. </w:t>
      </w:r>
    </w:p>
    <w:p w:rsidR="00391D00" w:rsidRPr="00BE7AE2" w:rsidRDefault="00391D00" w:rsidP="00391D00">
      <w:pPr>
        <w:pStyle w:val="Bhead"/>
        <w:rPr>
          <w:rFonts w:ascii="Calibri" w:hAnsi="Calibri" w:cs="Arial"/>
          <w:b w:val="0"/>
          <w:color w:val="auto"/>
          <w:sz w:val="24"/>
          <w:lang w:val="de-DE"/>
        </w:rPr>
      </w:pPr>
    </w:p>
    <w:p w:rsidR="00391D00" w:rsidRPr="00836BC5" w:rsidRDefault="00391D00" w:rsidP="00391D00">
      <w:pPr>
        <w:rPr>
          <w:rFonts w:cs="Arial"/>
          <w:sz w:val="24"/>
          <w:szCs w:val="24"/>
        </w:rPr>
      </w:pPr>
      <w:r>
        <w:rPr>
          <w:rFonts w:cs="Arial"/>
          <w:sz w:val="24"/>
          <w:szCs w:val="24"/>
        </w:rPr>
        <w:t>Teams</w:t>
      </w:r>
      <w:r w:rsidRPr="00836BC5">
        <w:rPr>
          <w:rFonts w:cs="Arial"/>
          <w:sz w:val="24"/>
          <w:szCs w:val="24"/>
        </w:rPr>
        <w:t>, die eine gute Arbeitsatmosphäre haben…..</w:t>
      </w:r>
    </w:p>
    <w:p w:rsidR="00391D00" w:rsidRPr="00836BC5" w:rsidRDefault="00391D00" w:rsidP="00391D00">
      <w:pPr>
        <w:pStyle w:val="Listenabsatz1"/>
        <w:numPr>
          <w:ilvl w:val="0"/>
          <w:numId w:val="7"/>
        </w:numPr>
        <w:rPr>
          <w:rFonts w:asciiTheme="minorHAnsi" w:hAnsiTheme="minorHAnsi" w:cs="Arial"/>
          <w:szCs w:val="24"/>
        </w:rPr>
      </w:pPr>
      <w:r w:rsidRPr="00836BC5">
        <w:rPr>
          <w:rFonts w:asciiTheme="minorHAnsi" w:hAnsiTheme="minorHAnsi" w:cs="Arial"/>
          <w:szCs w:val="24"/>
        </w:rPr>
        <w:t>Geben Schwächen, Fehler und Marotten offen zu</w:t>
      </w:r>
    </w:p>
    <w:p w:rsidR="00391D00" w:rsidRPr="00836BC5" w:rsidRDefault="00391D00" w:rsidP="00391D00">
      <w:pPr>
        <w:rPr>
          <w:rFonts w:cs="Arial"/>
          <w:sz w:val="24"/>
          <w:szCs w:val="24"/>
        </w:rPr>
      </w:pPr>
    </w:p>
    <w:p w:rsidR="00391D00" w:rsidRPr="00836BC5" w:rsidRDefault="00391D00" w:rsidP="00391D00">
      <w:pPr>
        <w:pStyle w:val="Listenabsatz1"/>
        <w:numPr>
          <w:ilvl w:val="0"/>
          <w:numId w:val="7"/>
        </w:numPr>
        <w:rPr>
          <w:rFonts w:asciiTheme="minorHAnsi" w:hAnsiTheme="minorHAnsi" w:cs="Arial"/>
          <w:szCs w:val="24"/>
        </w:rPr>
      </w:pPr>
      <w:r w:rsidRPr="00836BC5">
        <w:rPr>
          <w:rFonts w:asciiTheme="minorHAnsi" w:hAnsiTheme="minorHAnsi" w:cs="Arial"/>
          <w:szCs w:val="24"/>
        </w:rPr>
        <w:lastRenderedPageBreak/>
        <w:t>Interessieren sich auch für Fragen außerhalb ihres Zuständigkeitsbereiches</w:t>
      </w:r>
    </w:p>
    <w:p w:rsidR="00391D00" w:rsidRPr="00836BC5" w:rsidRDefault="00391D00" w:rsidP="00391D00">
      <w:pPr>
        <w:pStyle w:val="Listenabsatz1"/>
        <w:rPr>
          <w:rFonts w:asciiTheme="minorHAnsi" w:hAnsiTheme="minorHAnsi" w:cs="Arial"/>
          <w:szCs w:val="24"/>
        </w:rPr>
      </w:pPr>
    </w:p>
    <w:p w:rsidR="00391D00" w:rsidRPr="00836BC5" w:rsidRDefault="00391D00" w:rsidP="00391D00">
      <w:pPr>
        <w:pStyle w:val="Listenabsatz1"/>
        <w:numPr>
          <w:ilvl w:val="0"/>
          <w:numId w:val="7"/>
        </w:numPr>
        <w:rPr>
          <w:rFonts w:asciiTheme="minorHAnsi" w:hAnsiTheme="minorHAnsi" w:cs="Arial"/>
          <w:szCs w:val="24"/>
        </w:rPr>
      </w:pPr>
      <w:r w:rsidRPr="00836BC5">
        <w:rPr>
          <w:rFonts w:asciiTheme="minorHAnsi" w:hAnsiTheme="minorHAnsi" w:cs="Arial"/>
          <w:szCs w:val="24"/>
        </w:rPr>
        <w:t>Bitten auch schon einmal um Hilfe</w:t>
      </w:r>
    </w:p>
    <w:p w:rsidR="00391D00" w:rsidRPr="00836BC5" w:rsidRDefault="00391D00" w:rsidP="00391D00">
      <w:pPr>
        <w:pStyle w:val="Listenabsatz1"/>
        <w:rPr>
          <w:rFonts w:asciiTheme="minorHAnsi" w:hAnsiTheme="minorHAnsi" w:cs="Arial"/>
          <w:szCs w:val="24"/>
        </w:rPr>
      </w:pPr>
    </w:p>
    <w:p w:rsidR="00391D00" w:rsidRPr="00836BC5" w:rsidRDefault="00391D00" w:rsidP="00391D00">
      <w:pPr>
        <w:pStyle w:val="Listenabsatz1"/>
        <w:numPr>
          <w:ilvl w:val="0"/>
          <w:numId w:val="7"/>
        </w:numPr>
        <w:rPr>
          <w:rFonts w:asciiTheme="minorHAnsi" w:hAnsiTheme="minorHAnsi" w:cs="Arial"/>
          <w:szCs w:val="24"/>
        </w:rPr>
      </w:pPr>
      <w:r w:rsidRPr="00836BC5">
        <w:rPr>
          <w:rFonts w:asciiTheme="minorHAnsi" w:hAnsiTheme="minorHAnsi" w:cs="Arial"/>
          <w:szCs w:val="24"/>
        </w:rPr>
        <w:t>Deuten das Verhalten eines Kollegen im Zweifelsfall positiv, anstatt negative Rückschlüsse zu ziehen</w:t>
      </w:r>
    </w:p>
    <w:p w:rsidR="00391D00" w:rsidRPr="00836BC5" w:rsidRDefault="00391D00" w:rsidP="00391D00">
      <w:pPr>
        <w:pStyle w:val="Listenabsatz1"/>
        <w:rPr>
          <w:rFonts w:asciiTheme="minorHAnsi" w:hAnsiTheme="minorHAnsi" w:cs="Arial"/>
          <w:szCs w:val="24"/>
        </w:rPr>
      </w:pPr>
    </w:p>
    <w:p w:rsidR="00391D00" w:rsidRPr="00836BC5" w:rsidRDefault="00391D00" w:rsidP="00391D00">
      <w:pPr>
        <w:pStyle w:val="Listenabsatz1"/>
        <w:numPr>
          <w:ilvl w:val="0"/>
          <w:numId w:val="7"/>
        </w:numPr>
        <w:rPr>
          <w:rFonts w:asciiTheme="minorHAnsi" w:hAnsiTheme="minorHAnsi" w:cs="Arial"/>
          <w:szCs w:val="24"/>
        </w:rPr>
      </w:pPr>
      <w:r w:rsidRPr="00836BC5">
        <w:rPr>
          <w:rFonts w:asciiTheme="minorHAnsi" w:hAnsiTheme="minorHAnsi" w:cs="Arial"/>
          <w:szCs w:val="24"/>
        </w:rPr>
        <w:t>Bieten Hilfe an, bei grundsätzlichen Engpässen auch funktionsübergreifend</w:t>
      </w:r>
    </w:p>
    <w:p w:rsidR="00391D00" w:rsidRPr="00836BC5" w:rsidRDefault="00391D00" w:rsidP="00391D00">
      <w:pPr>
        <w:pStyle w:val="Listenabsatz1"/>
        <w:rPr>
          <w:rFonts w:asciiTheme="minorHAnsi" w:hAnsiTheme="minorHAnsi" w:cs="Arial"/>
          <w:szCs w:val="24"/>
        </w:rPr>
      </w:pPr>
    </w:p>
    <w:p w:rsidR="00391D00" w:rsidRPr="00836BC5" w:rsidRDefault="00391D00" w:rsidP="00391D00">
      <w:pPr>
        <w:pStyle w:val="Listenabsatz1"/>
        <w:numPr>
          <w:ilvl w:val="0"/>
          <w:numId w:val="7"/>
        </w:numPr>
        <w:rPr>
          <w:rFonts w:asciiTheme="minorHAnsi" w:hAnsiTheme="minorHAnsi" w:cs="Arial"/>
          <w:szCs w:val="24"/>
        </w:rPr>
      </w:pPr>
      <w:r w:rsidRPr="00836BC5">
        <w:rPr>
          <w:rFonts w:asciiTheme="minorHAnsi" w:hAnsiTheme="minorHAnsi" w:cs="Arial"/>
          <w:szCs w:val="24"/>
        </w:rPr>
        <w:t>Sind interessiert an der Erfahrung und am Wissen aller</w:t>
      </w:r>
    </w:p>
    <w:p w:rsidR="00391D00" w:rsidRPr="00836BC5" w:rsidRDefault="00391D00" w:rsidP="00391D00">
      <w:pPr>
        <w:pStyle w:val="Listenabsatz1"/>
        <w:rPr>
          <w:rFonts w:asciiTheme="minorHAnsi" w:hAnsiTheme="minorHAnsi" w:cs="Arial"/>
          <w:szCs w:val="24"/>
        </w:rPr>
      </w:pPr>
    </w:p>
    <w:p w:rsidR="00391D00" w:rsidRPr="00836BC5" w:rsidRDefault="00391D00" w:rsidP="00391D00">
      <w:pPr>
        <w:pStyle w:val="Listenabsatz1"/>
        <w:numPr>
          <w:ilvl w:val="0"/>
          <w:numId w:val="7"/>
        </w:numPr>
        <w:ind w:left="709" w:hanging="207"/>
        <w:rPr>
          <w:rFonts w:asciiTheme="minorHAnsi" w:hAnsiTheme="minorHAnsi" w:cs="Arial"/>
          <w:szCs w:val="24"/>
        </w:rPr>
      </w:pPr>
      <w:r w:rsidRPr="00836BC5">
        <w:rPr>
          <w:rFonts w:asciiTheme="minorHAnsi" w:hAnsiTheme="minorHAnsi" w:cs="Arial"/>
          <w:szCs w:val="24"/>
        </w:rPr>
        <w:t>Freuen sich auf Besprechungen und andere Gelegenheiten</w:t>
      </w:r>
      <w:r w:rsidR="00F90CFB">
        <w:rPr>
          <w:rFonts w:asciiTheme="minorHAnsi" w:hAnsiTheme="minorHAnsi" w:cs="Arial"/>
          <w:szCs w:val="24"/>
        </w:rPr>
        <w:t>,</w:t>
      </w:r>
      <w:bookmarkStart w:id="0" w:name="_GoBack"/>
      <w:bookmarkEnd w:id="0"/>
      <w:r w:rsidRPr="00836BC5">
        <w:rPr>
          <w:rFonts w:asciiTheme="minorHAnsi" w:hAnsiTheme="minorHAnsi" w:cs="Arial"/>
          <w:szCs w:val="24"/>
        </w:rPr>
        <w:t xml:space="preserve"> in der Gesamtgruppe zu arbeiten. Zusammenkünfte sind lebendig und interessant. Es werden Vorschläge von allen eingeholt, um das Beste daraus zu machen. Man drückt sich nicht vor schwierigen Themen und es gibt keine Machtspiele.</w:t>
      </w:r>
    </w:p>
    <w:p w:rsidR="00391D00" w:rsidRDefault="00391D00" w:rsidP="00391D00">
      <w:pPr>
        <w:rPr>
          <w:rFonts w:cs="Arial"/>
          <w:szCs w:val="24"/>
        </w:rPr>
      </w:pPr>
    </w:p>
    <w:p w:rsidR="00391D00" w:rsidRDefault="00391D00" w:rsidP="00391D00">
      <w:pPr>
        <w:rPr>
          <w:rFonts w:ascii="Calibri" w:hAnsi="Calibri"/>
          <w:sz w:val="24"/>
          <w:szCs w:val="24"/>
        </w:rPr>
      </w:pPr>
      <w:r w:rsidRPr="00F945E4">
        <w:rPr>
          <w:rFonts w:ascii="Calibri" w:hAnsi="Calibri"/>
          <w:sz w:val="24"/>
          <w:szCs w:val="24"/>
        </w:rPr>
        <w:t>Bei Bedarf stehen Interventions-Designs zur Verfügung, die es ermöglichen komplexere Probleme in verkraftbaren Schritten zu bearbeiten</w:t>
      </w:r>
      <w:r>
        <w:rPr>
          <w:rFonts w:ascii="Calibri" w:hAnsi="Calibri"/>
          <w:sz w:val="24"/>
          <w:szCs w:val="24"/>
        </w:rPr>
        <w:t>.</w:t>
      </w:r>
    </w:p>
    <w:p w:rsidR="003747AB" w:rsidRPr="003747AB" w:rsidRDefault="003747AB" w:rsidP="003747AB">
      <w:pPr>
        <w:rPr>
          <w:sz w:val="24"/>
          <w:szCs w:val="24"/>
        </w:rPr>
      </w:pPr>
    </w:p>
    <w:p w:rsidR="00B00945" w:rsidRDefault="00B16A57" w:rsidP="00622507">
      <w:pPr>
        <w:rPr>
          <w:sz w:val="24"/>
          <w:szCs w:val="24"/>
        </w:rPr>
      </w:pPr>
      <w:r>
        <w:rPr>
          <w:sz w:val="24"/>
          <w:szCs w:val="24"/>
        </w:rPr>
        <w:t>Der Autor Achim Seyfarth unterstützt Kunden seit mehr als 15 Jahren darin, ihre Wirksamkeit in Führung und Zusammenarbeit systematisch zu verbessern.</w:t>
      </w:r>
      <w:r w:rsidR="00B00945">
        <w:rPr>
          <w:sz w:val="24"/>
          <w:szCs w:val="24"/>
        </w:rPr>
        <w:t xml:space="preserve"> Interessiert?</w:t>
      </w:r>
    </w:p>
    <w:p w:rsidR="00622507" w:rsidRDefault="00B00945" w:rsidP="00622507">
      <w:pPr>
        <w:rPr>
          <w:sz w:val="24"/>
          <w:szCs w:val="24"/>
        </w:rPr>
      </w:pPr>
      <w:r>
        <w:rPr>
          <w:sz w:val="24"/>
          <w:szCs w:val="24"/>
        </w:rPr>
        <w:t>www.dreamteam-manager.de</w:t>
      </w:r>
    </w:p>
    <w:p w:rsidR="00B00945" w:rsidRDefault="00B00945" w:rsidP="00622507">
      <w:pPr>
        <w:rPr>
          <w:sz w:val="24"/>
          <w:szCs w:val="24"/>
        </w:rPr>
      </w:pPr>
    </w:p>
    <w:p w:rsidR="00622507" w:rsidRDefault="00183954" w:rsidP="00622507">
      <w:pPr>
        <w:rPr>
          <w:sz w:val="24"/>
          <w:szCs w:val="24"/>
        </w:rPr>
      </w:pPr>
      <w:r>
        <w:rPr>
          <w:sz w:val="24"/>
          <w:szCs w:val="24"/>
        </w:rPr>
        <w:t>Literatur</w:t>
      </w:r>
    </w:p>
    <w:p w:rsidR="00B00945" w:rsidRPr="000C03EA" w:rsidRDefault="00B00945" w:rsidP="00622507">
      <w:pPr>
        <w:rPr>
          <w:sz w:val="24"/>
          <w:szCs w:val="24"/>
        </w:rPr>
      </w:pPr>
      <w:r>
        <w:rPr>
          <w:sz w:val="24"/>
          <w:szCs w:val="24"/>
        </w:rPr>
        <w:t>Tscheuschner, Marc, Wagner, Hartmut: TMS – Der Weg zum Hochleistungsteam. Offenbach: GABAL-Verlag, 2008</w:t>
      </w:r>
    </w:p>
    <w:sectPr w:rsidR="00B00945" w:rsidRPr="000C03EA" w:rsidSect="0004537C">
      <w:headerReference w:type="default" r:id="rId9"/>
      <w:footerReference w:type="default" r:id="rId10"/>
      <w:headerReference w:type="first" r:id="rId11"/>
      <w:pgSz w:w="11906" w:h="16838"/>
      <w:pgMar w:top="1964" w:right="1417" w:bottom="1134" w:left="127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2F6" w:rsidRDefault="005152F6" w:rsidP="0004537C">
      <w:pPr>
        <w:spacing w:after="0" w:line="240" w:lineRule="auto"/>
      </w:pPr>
      <w:r>
        <w:separator/>
      </w:r>
    </w:p>
  </w:endnote>
  <w:endnote w:type="continuationSeparator" w:id="0">
    <w:p w:rsidR="005152F6" w:rsidRDefault="005152F6" w:rsidP="00045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087479"/>
      <w:docPartObj>
        <w:docPartGallery w:val="Page Numbers (Bottom of Page)"/>
        <w:docPartUnique/>
      </w:docPartObj>
    </w:sdtPr>
    <w:sdtEndPr/>
    <w:sdtContent>
      <w:p w:rsidR="0004537C" w:rsidRDefault="0004537C">
        <w:pPr>
          <w:pStyle w:val="Fuzeile"/>
          <w:jc w:val="right"/>
        </w:pPr>
        <w:r>
          <w:fldChar w:fldCharType="begin"/>
        </w:r>
        <w:r>
          <w:instrText>PAGE   \* MERGEFORMAT</w:instrText>
        </w:r>
        <w:r>
          <w:fldChar w:fldCharType="separate"/>
        </w:r>
        <w:r w:rsidR="007E28B4">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2F6" w:rsidRDefault="005152F6" w:rsidP="0004537C">
      <w:pPr>
        <w:spacing w:after="0" w:line="240" w:lineRule="auto"/>
      </w:pPr>
      <w:r>
        <w:separator/>
      </w:r>
    </w:p>
  </w:footnote>
  <w:footnote w:type="continuationSeparator" w:id="0">
    <w:p w:rsidR="005152F6" w:rsidRDefault="005152F6" w:rsidP="00045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37C" w:rsidRDefault="0004537C">
    <w:pPr>
      <w:pStyle w:val="Kopfzeile"/>
    </w:pPr>
    <w:r>
      <w:rPr>
        <w:noProof/>
        <w:lang w:eastAsia="de-DE"/>
      </w:rPr>
      <w:drawing>
        <wp:anchor distT="0" distB="0" distL="114300" distR="114300" simplePos="0" relativeHeight="251658240" behindDoc="1" locked="0" layoutInCell="1" allowOverlap="1" wp14:anchorId="3DA262C4" wp14:editId="19B3E0D5">
          <wp:simplePos x="0" y="0"/>
          <wp:positionH relativeFrom="column">
            <wp:posOffset>3729355</wp:posOffset>
          </wp:positionH>
          <wp:positionV relativeFrom="paragraph">
            <wp:posOffset>-230695</wp:posOffset>
          </wp:positionV>
          <wp:extent cx="2548255" cy="495935"/>
          <wp:effectExtent l="0" t="0" r="4445" b="0"/>
          <wp:wrapNone/>
          <wp:docPr id="1" name="Grafik 1" descr="Achim-Seyf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m-Seyfar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255" cy="495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37C" w:rsidRDefault="0004537C">
    <w:pPr>
      <w:pStyle w:val="Kopfzeile"/>
    </w:pPr>
    <w:r>
      <w:rPr>
        <w:noProof/>
        <w:lang w:eastAsia="de-DE"/>
      </w:rPr>
      <w:drawing>
        <wp:anchor distT="0" distB="0" distL="114300" distR="114300" simplePos="0" relativeHeight="251660288" behindDoc="1" locked="0" layoutInCell="1" allowOverlap="1" wp14:anchorId="35A57B65" wp14:editId="287B9820">
          <wp:simplePos x="0" y="0"/>
          <wp:positionH relativeFrom="column">
            <wp:posOffset>3881755</wp:posOffset>
          </wp:positionH>
          <wp:positionV relativeFrom="paragraph">
            <wp:posOffset>-78105</wp:posOffset>
          </wp:positionV>
          <wp:extent cx="2548255" cy="495935"/>
          <wp:effectExtent l="0" t="0" r="4445" b="0"/>
          <wp:wrapNone/>
          <wp:docPr id="3" name="Grafik 3" descr="Achim-Seyf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m-Seyfar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255" cy="495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5"/>
      </v:shape>
    </w:pict>
  </w:numPicBullet>
  <w:abstractNum w:abstractNumId="0">
    <w:nsid w:val="001F5CC5"/>
    <w:multiLevelType w:val="hybridMultilevel"/>
    <w:tmpl w:val="7DE2BE3C"/>
    <w:lvl w:ilvl="0" w:tplc="BCF48DD6">
      <w:start w:val="1"/>
      <w:numFmt w:val="bullet"/>
      <w:lvlText w:val=""/>
      <w:lvlJc w:val="left"/>
      <w:pPr>
        <w:tabs>
          <w:tab w:val="num" w:pos="720"/>
        </w:tabs>
        <w:ind w:left="720" w:hanging="360"/>
      </w:pPr>
      <w:rPr>
        <w:rFonts w:ascii="Symbol" w:hAnsi="Symbol" w:hint="default"/>
      </w:rPr>
    </w:lvl>
    <w:lvl w:ilvl="1" w:tplc="F5A083F8" w:tentative="1">
      <w:start w:val="1"/>
      <w:numFmt w:val="bullet"/>
      <w:lvlText w:val=""/>
      <w:lvlJc w:val="left"/>
      <w:pPr>
        <w:tabs>
          <w:tab w:val="num" w:pos="1440"/>
        </w:tabs>
        <w:ind w:left="1440" w:hanging="360"/>
      </w:pPr>
      <w:rPr>
        <w:rFonts w:ascii="Symbol" w:hAnsi="Symbol" w:hint="default"/>
      </w:rPr>
    </w:lvl>
    <w:lvl w:ilvl="2" w:tplc="23327D14" w:tentative="1">
      <w:start w:val="1"/>
      <w:numFmt w:val="bullet"/>
      <w:lvlText w:val=""/>
      <w:lvlJc w:val="left"/>
      <w:pPr>
        <w:tabs>
          <w:tab w:val="num" w:pos="2160"/>
        </w:tabs>
        <w:ind w:left="2160" w:hanging="360"/>
      </w:pPr>
      <w:rPr>
        <w:rFonts w:ascii="Symbol" w:hAnsi="Symbol" w:hint="default"/>
      </w:rPr>
    </w:lvl>
    <w:lvl w:ilvl="3" w:tplc="E3E8B6BE" w:tentative="1">
      <w:start w:val="1"/>
      <w:numFmt w:val="bullet"/>
      <w:lvlText w:val=""/>
      <w:lvlJc w:val="left"/>
      <w:pPr>
        <w:tabs>
          <w:tab w:val="num" w:pos="2880"/>
        </w:tabs>
        <w:ind w:left="2880" w:hanging="360"/>
      </w:pPr>
      <w:rPr>
        <w:rFonts w:ascii="Symbol" w:hAnsi="Symbol" w:hint="default"/>
      </w:rPr>
    </w:lvl>
    <w:lvl w:ilvl="4" w:tplc="2A94F282" w:tentative="1">
      <w:start w:val="1"/>
      <w:numFmt w:val="bullet"/>
      <w:lvlText w:val=""/>
      <w:lvlJc w:val="left"/>
      <w:pPr>
        <w:tabs>
          <w:tab w:val="num" w:pos="3600"/>
        </w:tabs>
        <w:ind w:left="3600" w:hanging="360"/>
      </w:pPr>
      <w:rPr>
        <w:rFonts w:ascii="Symbol" w:hAnsi="Symbol" w:hint="default"/>
      </w:rPr>
    </w:lvl>
    <w:lvl w:ilvl="5" w:tplc="10EA4380" w:tentative="1">
      <w:start w:val="1"/>
      <w:numFmt w:val="bullet"/>
      <w:lvlText w:val=""/>
      <w:lvlJc w:val="left"/>
      <w:pPr>
        <w:tabs>
          <w:tab w:val="num" w:pos="4320"/>
        </w:tabs>
        <w:ind w:left="4320" w:hanging="360"/>
      </w:pPr>
      <w:rPr>
        <w:rFonts w:ascii="Symbol" w:hAnsi="Symbol" w:hint="default"/>
      </w:rPr>
    </w:lvl>
    <w:lvl w:ilvl="6" w:tplc="DAFA2F98" w:tentative="1">
      <w:start w:val="1"/>
      <w:numFmt w:val="bullet"/>
      <w:lvlText w:val=""/>
      <w:lvlJc w:val="left"/>
      <w:pPr>
        <w:tabs>
          <w:tab w:val="num" w:pos="5040"/>
        </w:tabs>
        <w:ind w:left="5040" w:hanging="360"/>
      </w:pPr>
      <w:rPr>
        <w:rFonts w:ascii="Symbol" w:hAnsi="Symbol" w:hint="default"/>
      </w:rPr>
    </w:lvl>
    <w:lvl w:ilvl="7" w:tplc="62DAD1E4" w:tentative="1">
      <w:start w:val="1"/>
      <w:numFmt w:val="bullet"/>
      <w:lvlText w:val=""/>
      <w:lvlJc w:val="left"/>
      <w:pPr>
        <w:tabs>
          <w:tab w:val="num" w:pos="5760"/>
        </w:tabs>
        <w:ind w:left="5760" w:hanging="360"/>
      </w:pPr>
      <w:rPr>
        <w:rFonts w:ascii="Symbol" w:hAnsi="Symbol" w:hint="default"/>
      </w:rPr>
    </w:lvl>
    <w:lvl w:ilvl="8" w:tplc="D432413A" w:tentative="1">
      <w:start w:val="1"/>
      <w:numFmt w:val="bullet"/>
      <w:lvlText w:val=""/>
      <w:lvlJc w:val="left"/>
      <w:pPr>
        <w:tabs>
          <w:tab w:val="num" w:pos="6480"/>
        </w:tabs>
        <w:ind w:left="6480" w:hanging="360"/>
      </w:pPr>
      <w:rPr>
        <w:rFonts w:ascii="Symbol" w:hAnsi="Symbol" w:hint="default"/>
      </w:rPr>
    </w:lvl>
  </w:abstractNum>
  <w:abstractNum w:abstractNumId="1">
    <w:nsid w:val="09FE073F"/>
    <w:multiLevelType w:val="hybridMultilevel"/>
    <w:tmpl w:val="5B902B7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096C8E"/>
    <w:multiLevelType w:val="hybridMultilevel"/>
    <w:tmpl w:val="623C3310"/>
    <w:lvl w:ilvl="0" w:tplc="ED62764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797227B"/>
    <w:multiLevelType w:val="hybridMultilevel"/>
    <w:tmpl w:val="0E0EA398"/>
    <w:lvl w:ilvl="0" w:tplc="04070007">
      <w:start w:val="1"/>
      <w:numFmt w:val="bullet"/>
      <w:lvlText w:val=""/>
      <w:lvlPicBulletId w:val="0"/>
      <w:lvlJc w:val="left"/>
      <w:pPr>
        <w:tabs>
          <w:tab w:val="num" w:pos="840"/>
        </w:tabs>
        <w:ind w:left="840" w:hanging="360"/>
      </w:pPr>
      <w:rPr>
        <w:rFonts w:ascii="Symbol" w:hAnsi="Symbol" w:hint="default"/>
      </w:rPr>
    </w:lvl>
    <w:lvl w:ilvl="1" w:tplc="04070003" w:tentative="1">
      <w:start w:val="1"/>
      <w:numFmt w:val="bullet"/>
      <w:lvlText w:val="o"/>
      <w:lvlJc w:val="left"/>
      <w:pPr>
        <w:tabs>
          <w:tab w:val="num" w:pos="1560"/>
        </w:tabs>
        <w:ind w:left="1560" w:hanging="360"/>
      </w:pPr>
      <w:rPr>
        <w:rFonts w:ascii="Courier New" w:hAnsi="Courier New" w:cs="Courier New" w:hint="default"/>
      </w:rPr>
    </w:lvl>
    <w:lvl w:ilvl="2" w:tplc="04070005" w:tentative="1">
      <w:start w:val="1"/>
      <w:numFmt w:val="bullet"/>
      <w:lvlText w:val=""/>
      <w:lvlJc w:val="left"/>
      <w:pPr>
        <w:tabs>
          <w:tab w:val="num" w:pos="2280"/>
        </w:tabs>
        <w:ind w:left="2280" w:hanging="360"/>
      </w:pPr>
      <w:rPr>
        <w:rFonts w:ascii="Wingdings" w:hAnsi="Wingdings" w:hint="default"/>
      </w:rPr>
    </w:lvl>
    <w:lvl w:ilvl="3" w:tplc="04070001" w:tentative="1">
      <w:start w:val="1"/>
      <w:numFmt w:val="bullet"/>
      <w:lvlText w:val=""/>
      <w:lvlJc w:val="left"/>
      <w:pPr>
        <w:tabs>
          <w:tab w:val="num" w:pos="3000"/>
        </w:tabs>
        <w:ind w:left="3000" w:hanging="360"/>
      </w:pPr>
      <w:rPr>
        <w:rFonts w:ascii="Symbol" w:hAnsi="Symbol" w:hint="default"/>
      </w:rPr>
    </w:lvl>
    <w:lvl w:ilvl="4" w:tplc="04070003" w:tentative="1">
      <w:start w:val="1"/>
      <w:numFmt w:val="bullet"/>
      <w:lvlText w:val="o"/>
      <w:lvlJc w:val="left"/>
      <w:pPr>
        <w:tabs>
          <w:tab w:val="num" w:pos="3720"/>
        </w:tabs>
        <w:ind w:left="3720" w:hanging="360"/>
      </w:pPr>
      <w:rPr>
        <w:rFonts w:ascii="Courier New" w:hAnsi="Courier New" w:cs="Courier New" w:hint="default"/>
      </w:rPr>
    </w:lvl>
    <w:lvl w:ilvl="5" w:tplc="04070005" w:tentative="1">
      <w:start w:val="1"/>
      <w:numFmt w:val="bullet"/>
      <w:lvlText w:val=""/>
      <w:lvlJc w:val="left"/>
      <w:pPr>
        <w:tabs>
          <w:tab w:val="num" w:pos="4440"/>
        </w:tabs>
        <w:ind w:left="4440" w:hanging="360"/>
      </w:pPr>
      <w:rPr>
        <w:rFonts w:ascii="Wingdings" w:hAnsi="Wingdings" w:hint="default"/>
      </w:rPr>
    </w:lvl>
    <w:lvl w:ilvl="6" w:tplc="04070001" w:tentative="1">
      <w:start w:val="1"/>
      <w:numFmt w:val="bullet"/>
      <w:lvlText w:val=""/>
      <w:lvlJc w:val="left"/>
      <w:pPr>
        <w:tabs>
          <w:tab w:val="num" w:pos="5160"/>
        </w:tabs>
        <w:ind w:left="5160" w:hanging="360"/>
      </w:pPr>
      <w:rPr>
        <w:rFonts w:ascii="Symbol" w:hAnsi="Symbol" w:hint="default"/>
      </w:rPr>
    </w:lvl>
    <w:lvl w:ilvl="7" w:tplc="04070003" w:tentative="1">
      <w:start w:val="1"/>
      <w:numFmt w:val="bullet"/>
      <w:lvlText w:val="o"/>
      <w:lvlJc w:val="left"/>
      <w:pPr>
        <w:tabs>
          <w:tab w:val="num" w:pos="5880"/>
        </w:tabs>
        <w:ind w:left="5880" w:hanging="360"/>
      </w:pPr>
      <w:rPr>
        <w:rFonts w:ascii="Courier New" w:hAnsi="Courier New" w:cs="Courier New" w:hint="default"/>
      </w:rPr>
    </w:lvl>
    <w:lvl w:ilvl="8" w:tplc="04070005" w:tentative="1">
      <w:start w:val="1"/>
      <w:numFmt w:val="bullet"/>
      <w:lvlText w:val=""/>
      <w:lvlJc w:val="left"/>
      <w:pPr>
        <w:tabs>
          <w:tab w:val="num" w:pos="6600"/>
        </w:tabs>
        <w:ind w:left="6600" w:hanging="360"/>
      </w:pPr>
      <w:rPr>
        <w:rFonts w:ascii="Wingdings" w:hAnsi="Wingdings" w:hint="default"/>
      </w:rPr>
    </w:lvl>
  </w:abstractNum>
  <w:abstractNum w:abstractNumId="4">
    <w:nsid w:val="65096924"/>
    <w:multiLevelType w:val="hybridMultilevel"/>
    <w:tmpl w:val="C05640F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1D12521"/>
    <w:multiLevelType w:val="hybridMultilevel"/>
    <w:tmpl w:val="39DE5838"/>
    <w:lvl w:ilvl="0" w:tplc="0407000D">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6">
    <w:nsid w:val="7CF5056D"/>
    <w:multiLevelType w:val="hybridMultilevel"/>
    <w:tmpl w:val="9A8A19CE"/>
    <w:lvl w:ilvl="0" w:tplc="0407000B">
      <w:start w:val="1"/>
      <w:numFmt w:val="bullet"/>
      <w:lvlText w:val=""/>
      <w:lvlJc w:val="left"/>
      <w:pPr>
        <w:ind w:left="862" w:hanging="360"/>
      </w:pPr>
      <w:rPr>
        <w:rFonts w:ascii="Wingdings" w:hAnsi="Wingdings" w:hint="default"/>
      </w:rPr>
    </w:lvl>
    <w:lvl w:ilvl="1" w:tplc="04070003" w:tentative="1">
      <w:start w:val="1"/>
      <w:numFmt w:val="bullet"/>
      <w:lvlText w:val="o"/>
      <w:lvlJc w:val="left"/>
      <w:pPr>
        <w:ind w:left="1582" w:hanging="360"/>
      </w:pPr>
      <w:rPr>
        <w:rFonts w:ascii="Courier New" w:hAnsi="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7">
    <w:nsid w:val="7E1F3A53"/>
    <w:multiLevelType w:val="hybridMultilevel"/>
    <w:tmpl w:val="FD8CA9AA"/>
    <w:lvl w:ilvl="0" w:tplc="75B6586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37C"/>
    <w:rsid w:val="0004537C"/>
    <w:rsid w:val="0007787C"/>
    <w:rsid w:val="000A4D19"/>
    <w:rsid w:val="00152E61"/>
    <w:rsid w:val="00183954"/>
    <w:rsid w:val="001D5723"/>
    <w:rsid w:val="00252899"/>
    <w:rsid w:val="002A19BF"/>
    <w:rsid w:val="002B0AB7"/>
    <w:rsid w:val="00366D58"/>
    <w:rsid w:val="003747AB"/>
    <w:rsid w:val="00391D00"/>
    <w:rsid w:val="003948B1"/>
    <w:rsid w:val="003A3EC0"/>
    <w:rsid w:val="004039F8"/>
    <w:rsid w:val="004326EA"/>
    <w:rsid w:val="00453DA2"/>
    <w:rsid w:val="0049033D"/>
    <w:rsid w:val="004B519E"/>
    <w:rsid w:val="005152F6"/>
    <w:rsid w:val="00580130"/>
    <w:rsid w:val="00622507"/>
    <w:rsid w:val="0064204E"/>
    <w:rsid w:val="00665CD3"/>
    <w:rsid w:val="006E16DF"/>
    <w:rsid w:val="006F01FE"/>
    <w:rsid w:val="00782D1D"/>
    <w:rsid w:val="00783F2F"/>
    <w:rsid w:val="007B524A"/>
    <w:rsid w:val="007C2D90"/>
    <w:rsid w:val="007E28B4"/>
    <w:rsid w:val="008479B6"/>
    <w:rsid w:val="00877DCB"/>
    <w:rsid w:val="00890652"/>
    <w:rsid w:val="008B5E9D"/>
    <w:rsid w:val="00914CE7"/>
    <w:rsid w:val="00941477"/>
    <w:rsid w:val="009647D1"/>
    <w:rsid w:val="00994CC3"/>
    <w:rsid w:val="00A406E2"/>
    <w:rsid w:val="00AA32A6"/>
    <w:rsid w:val="00AC00E8"/>
    <w:rsid w:val="00AC3FF1"/>
    <w:rsid w:val="00AD5D98"/>
    <w:rsid w:val="00B00945"/>
    <w:rsid w:val="00B16A57"/>
    <w:rsid w:val="00B506BC"/>
    <w:rsid w:val="00B86EAF"/>
    <w:rsid w:val="00C024D8"/>
    <w:rsid w:val="00C65C07"/>
    <w:rsid w:val="00CF00EA"/>
    <w:rsid w:val="00D36C93"/>
    <w:rsid w:val="00D66825"/>
    <w:rsid w:val="00D9367E"/>
    <w:rsid w:val="00D95942"/>
    <w:rsid w:val="00DC32FF"/>
    <w:rsid w:val="00DD0CAB"/>
    <w:rsid w:val="00DE7592"/>
    <w:rsid w:val="00E162BC"/>
    <w:rsid w:val="00E30590"/>
    <w:rsid w:val="00F0263A"/>
    <w:rsid w:val="00F24DF7"/>
    <w:rsid w:val="00F47179"/>
    <w:rsid w:val="00F90CFB"/>
    <w:rsid w:val="00F914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453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537C"/>
  </w:style>
  <w:style w:type="paragraph" w:styleId="Fuzeile">
    <w:name w:val="footer"/>
    <w:basedOn w:val="Standard"/>
    <w:link w:val="FuzeileZchn"/>
    <w:uiPriority w:val="99"/>
    <w:unhideWhenUsed/>
    <w:rsid w:val="000453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537C"/>
  </w:style>
  <w:style w:type="paragraph" w:styleId="Listenabsatz">
    <w:name w:val="List Paragraph"/>
    <w:basedOn w:val="Standard"/>
    <w:uiPriority w:val="34"/>
    <w:qFormat/>
    <w:rsid w:val="0004537C"/>
    <w:pPr>
      <w:ind w:left="720"/>
      <w:contextualSpacing/>
    </w:pPr>
    <w:rPr>
      <w:rFonts w:ascii="Calibri" w:eastAsia="Calibri" w:hAnsi="Calibri" w:cs="Times New Roman"/>
    </w:rPr>
  </w:style>
  <w:style w:type="paragraph" w:styleId="Sprechblasentext">
    <w:name w:val="Balloon Text"/>
    <w:basedOn w:val="Standard"/>
    <w:link w:val="SprechblasentextZchn"/>
    <w:uiPriority w:val="99"/>
    <w:semiHidden/>
    <w:unhideWhenUsed/>
    <w:rsid w:val="006225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2507"/>
    <w:rPr>
      <w:rFonts w:ascii="Tahoma" w:hAnsi="Tahoma" w:cs="Tahoma"/>
      <w:sz w:val="16"/>
      <w:szCs w:val="16"/>
    </w:rPr>
  </w:style>
  <w:style w:type="paragraph" w:styleId="StandardWeb">
    <w:name w:val="Normal (Web)"/>
    <w:basedOn w:val="Standard"/>
    <w:uiPriority w:val="99"/>
    <w:semiHidden/>
    <w:unhideWhenUsed/>
    <w:rsid w:val="00AC00E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nabsatz1">
    <w:name w:val="Listenabsatz1"/>
    <w:basedOn w:val="Standard"/>
    <w:rsid w:val="00391D00"/>
    <w:pPr>
      <w:spacing w:after="0" w:line="240" w:lineRule="auto"/>
      <w:ind w:left="720"/>
      <w:contextualSpacing/>
    </w:pPr>
    <w:rPr>
      <w:rFonts w:ascii="Times New Roman" w:eastAsia="Times New Roman" w:hAnsi="Times New Roman" w:cs="Times New Roman"/>
      <w:sz w:val="24"/>
      <w:szCs w:val="20"/>
      <w:lang w:eastAsia="de-DE"/>
    </w:rPr>
  </w:style>
  <w:style w:type="paragraph" w:customStyle="1" w:styleId="Bhead">
    <w:name w:val="B head"/>
    <w:rsid w:val="00391D00"/>
    <w:pPr>
      <w:spacing w:after="0" w:line="240" w:lineRule="auto"/>
    </w:pPr>
    <w:rPr>
      <w:rFonts w:ascii="Lucida Sans" w:eastAsia="Times New Roman" w:hAnsi="Lucida Sans" w:cs="Times New Roman"/>
      <w:b/>
      <w:color w:val="E3532B"/>
      <w:sz w:val="2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453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537C"/>
  </w:style>
  <w:style w:type="paragraph" w:styleId="Fuzeile">
    <w:name w:val="footer"/>
    <w:basedOn w:val="Standard"/>
    <w:link w:val="FuzeileZchn"/>
    <w:uiPriority w:val="99"/>
    <w:unhideWhenUsed/>
    <w:rsid w:val="000453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537C"/>
  </w:style>
  <w:style w:type="paragraph" w:styleId="Listenabsatz">
    <w:name w:val="List Paragraph"/>
    <w:basedOn w:val="Standard"/>
    <w:uiPriority w:val="34"/>
    <w:qFormat/>
    <w:rsid w:val="0004537C"/>
    <w:pPr>
      <w:ind w:left="720"/>
      <w:contextualSpacing/>
    </w:pPr>
    <w:rPr>
      <w:rFonts w:ascii="Calibri" w:eastAsia="Calibri" w:hAnsi="Calibri" w:cs="Times New Roman"/>
    </w:rPr>
  </w:style>
  <w:style w:type="paragraph" w:styleId="Sprechblasentext">
    <w:name w:val="Balloon Text"/>
    <w:basedOn w:val="Standard"/>
    <w:link w:val="SprechblasentextZchn"/>
    <w:uiPriority w:val="99"/>
    <w:semiHidden/>
    <w:unhideWhenUsed/>
    <w:rsid w:val="006225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2507"/>
    <w:rPr>
      <w:rFonts w:ascii="Tahoma" w:hAnsi="Tahoma" w:cs="Tahoma"/>
      <w:sz w:val="16"/>
      <w:szCs w:val="16"/>
    </w:rPr>
  </w:style>
  <w:style w:type="paragraph" w:styleId="StandardWeb">
    <w:name w:val="Normal (Web)"/>
    <w:basedOn w:val="Standard"/>
    <w:uiPriority w:val="99"/>
    <w:semiHidden/>
    <w:unhideWhenUsed/>
    <w:rsid w:val="00AC00E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nabsatz1">
    <w:name w:val="Listenabsatz1"/>
    <w:basedOn w:val="Standard"/>
    <w:rsid w:val="00391D00"/>
    <w:pPr>
      <w:spacing w:after="0" w:line="240" w:lineRule="auto"/>
      <w:ind w:left="720"/>
      <w:contextualSpacing/>
    </w:pPr>
    <w:rPr>
      <w:rFonts w:ascii="Times New Roman" w:eastAsia="Times New Roman" w:hAnsi="Times New Roman" w:cs="Times New Roman"/>
      <w:sz w:val="24"/>
      <w:szCs w:val="20"/>
      <w:lang w:eastAsia="de-DE"/>
    </w:rPr>
  </w:style>
  <w:style w:type="paragraph" w:customStyle="1" w:styleId="Bhead">
    <w:name w:val="B head"/>
    <w:rsid w:val="00391D00"/>
    <w:pPr>
      <w:spacing w:after="0" w:line="240" w:lineRule="auto"/>
    </w:pPr>
    <w:rPr>
      <w:rFonts w:ascii="Lucida Sans" w:eastAsia="Times New Roman" w:hAnsi="Lucida Sans" w:cs="Times New Roman"/>
      <w:b/>
      <w:color w:val="E3532B"/>
      <w:sz w:val="2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91952">
      <w:bodyDiv w:val="1"/>
      <w:marLeft w:val="0"/>
      <w:marRight w:val="0"/>
      <w:marTop w:val="0"/>
      <w:marBottom w:val="0"/>
      <w:divBdr>
        <w:top w:val="none" w:sz="0" w:space="0" w:color="auto"/>
        <w:left w:val="none" w:sz="0" w:space="0" w:color="auto"/>
        <w:bottom w:val="none" w:sz="0" w:space="0" w:color="auto"/>
        <w:right w:val="none" w:sz="0" w:space="0" w:color="auto"/>
      </w:divBdr>
    </w:div>
    <w:div w:id="302320546">
      <w:bodyDiv w:val="1"/>
      <w:marLeft w:val="0"/>
      <w:marRight w:val="0"/>
      <w:marTop w:val="0"/>
      <w:marBottom w:val="0"/>
      <w:divBdr>
        <w:top w:val="none" w:sz="0" w:space="0" w:color="auto"/>
        <w:left w:val="none" w:sz="0" w:space="0" w:color="auto"/>
        <w:bottom w:val="none" w:sz="0" w:space="0" w:color="auto"/>
        <w:right w:val="none" w:sz="0" w:space="0" w:color="auto"/>
      </w:divBdr>
    </w:div>
    <w:div w:id="336738207">
      <w:bodyDiv w:val="1"/>
      <w:marLeft w:val="0"/>
      <w:marRight w:val="0"/>
      <w:marTop w:val="0"/>
      <w:marBottom w:val="0"/>
      <w:divBdr>
        <w:top w:val="none" w:sz="0" w:space="0" w:color="auto"/>
        <w:left w:val="none" w:sz="0" w:space="0" w:color="auto"/>
        <w:bottom w:val="none" w:sz="0" w:space="0" w:color="auto"/>
        <w:right w:val="none" w:sz="0" w:space="0" w:color="auto"/>
      </w:divBdr>
    </w:div>
    <w:div w:id="345865220">
      <w:bodyDiv w:val="1"/>
      <w:marLeft w:val="0"/>
      <w:marRight w:val="0"/>
      <w:marTop w:val="0"/>
      <w:marBottom w:val="0"/>
      <w:divBdr>
        <w:top w:val="none" w:sz="0" w:space="0" w:color="auto"/>
        <w:left w:val="none" w:sz="0" w:space="0" w:color="auto"/>
        <w:bottom w:val="none" w:sz="0" w:space="0" w:color="auto"/>
        <w:right w:val="none" w:sz="0" w:space="0" w:color="auto"/>
      </w:divBdr>
    </w:div>
    <w:div w:id="374503886">
      <w:bodyDiv w:val="1"/>
      <w:marLeft w:val="0"/>
      <w:marRight w:val="0"/>
      <w:marTop w:val="0"/>
      <w:marBottom w:val="0"/>
      <w:divBdr>
        <w:top w:val="none" w:sz="0" w:space="0" w:color="auto"/>
        <w:left w:val="none" w:sz="0" w:space="0" w:color="auto"/>
        <w:bottom w:val="none" w:sz="0" w:space="0" w:color="auto"/>
        <w:right w:val="none" w:sz="0" w:space="0" w:color="auto"/>
      </w:divBdr>
    </w:div>
    <w:div w:id="760297338">
      <w:bodyDiv w:val="1"/>
      <w:marLeft w:val="0"/>
      <w:marRight w:val="0"/>
      <w:marTop w:val="0"/>
      <w:marBottom w:val="0"/>
      <w:divBdr>
        <w:top w:val="none" w:sz="0" w:space="0" w:color="auto"/>
        <w:left w:val="none" w:sz="0" w:space="0" w:color="auto"/>
        <w:bottom w:val="none" w:sz="0" w:space="0" w:color="auto"/>
        <w:right w:val="none" w:sz="0" w:space="0" w:color="auto"/>
      </w:divBdr>
    </w:div>
    <w:div w:id="775519887">
      <w:bodyDiv w:val="1"/>
      <w:marLeft w:val="0"/>
      <w:marRight w:val="0"/>
      <w:marTop w:val="0"/>
      <w:marBottom w:val="0"/>
      <w:divBdr>
        <w:top w:val="none" w:sz="0" w:space="0" w:color="auto"/>
        <w:left w:val="none" w:sz="0" w:space="0" w:color="auto"/>
        <w:bottom w:val="none" w:sz="0" w:space="0" w:color="auto"/>
        <w:right w:val="none" w:sz="0" w:space="0" w:color="auto"/>
      </w:divBdr>
    </w:div>
    <w:div w:id="865214199">
      <w:bodyDiv w:val="1"/>
      <w:marLeft w:val="0"/>
      <w:marRight w:val="0"/>
      <w:marTop w:val="0"/>
      <w:marBottom w:val="0"/>
      <w:divBdr>
        <w:top w:val="none" w:sz="0" w:space="0" w:color="auto"/>
        <w:left w:val="none" w:sz="0" w:space="0" w:color="auto"/>
        <w:bottom w:val="none" w:sz="0" w:space="0" w:color="auto"/>
        <w:right w:val="none" w:sz="0" w:space="0" w:color="auto"/>
      </w:divBdr>
    </w:div>
    <w:div w:id="976840180">
      <w:bodyDiv w:val="1"/>
      <w:marLeft w:val="0"/>
      <w:marRight w:val="0"/>
      <w:marTop w:val="0"/>
      <w:marBottom w:val="0"/>
      <w:divBdr>
        <w:top w:val="none" w:sz="0" w:space="0" w:color="auto"/>
        <w:left w:val="none" w:sz="0" w:space="0" w:color="auto"/>
        <w:bottom w:val="none" w:sz="0" w:space="0" w:color="auto"/>
        <w:right w:val="none" w:sz="0" w:space="0" w:color="auto"/>
      </w:divBdr>
    </w:div>
    <w:div w:id="1005666783">
      <w:bodyDiv w:val="1"/>
      <w:marLeft w:val="0"/>
      <w:marRight w:val="0"/>
      <w:marTop w:val="0"/>
      <w:marBottom w:val="0"/>
      <w:divBdr>
        <w:top w:val="none" w:sz="0" w:space="0" w:color="auto"/>
        <w:left w:val="none" w:sz="0" w:space="0" w:color="auto"/>
        <w:bottom w:val="none" w:sz="0" w:space="0" w:color="auto"/>
        <w:right w:val="none" w:sz="0" w:space="0" w:color="auto"/>
      </w:divBdr>
      <w:divsChild>
        <w:div w:id="1264605177">
          <w:marLeft w:val="432"/>
          <w:marRight w:val="0"/>
          <w:marTop w:val="144"/>
          <w:marBottom w:val="144"/>
          <w:divBdr>
            <w:top w:val="none" w:sz="0" w:space="0" w:color="auto"/>
            <w:left w:val="none" w:sz="0" w:space="0" w:color="auto"/>
            <w:bottom w:val="none" w:sz="0" w:space="0" w:color="auto"/>
            <w:right w:val="none" w:sz="0" w:space="0" w:color="auto"/>
          </w:divBdr>
        </w:div>
        <w:div w:id="1146779976">
          <w:marLeft w:val="432"/>
          <w:marRight w:val="0"/>
          <w:marTop w:val="144"/>
          <w:marBottom w:val="144"/>
          <w:divBdr>
            <w:top w:val="none" w:sz="0" w:space="0" w:color="auto"/>
            <w:left w:val="none" w:sz="0" w:space="0" w:color="auto"/>
            <w:bottom w:val="none" w:sz="0" w:space="0" w:color="auto"/>
            <w:right w:val="none" w:sz="0" w:space="0" w:color="auto"/>
          </w:divBdr>
        </w:div>
        <w:div w:id="1666863782">
          <w:marLeft w:val="432"/>
          <w:marRight w:val="0"/>
          <w:marTop w:val="144"/>
          <w:marBottom w:val="144"/>
          <w:divBdr>
            <w:top w:val="none" w:sz="0" w:space="0" w:color="auto"/>
            <w:left w:val="none" w:sz="0" w:space="0" w:color="auto"/>
            <w:bottom w:val="none" w:sz="0" w:space="0" w:color="auto"/>
            <w:right w:val="none" w:sz="0" w:space="0" w:color="auto"/>
          </w:divBdr>
        </w:div>
      </w:divsChild>
    </w:div>
    <w:div w:id="1055003766">
      <w:bodyDiv w:val="1"/>
      <w:marLeft w:val="0"/>
      <w:marRight w:val="0"/>
      <w:marTop w:val="0"/>
      <w:marBottom w:val="0"/>
      <w:divBdr>
        <w:top w:val="none" w:sz="0" w:space="0" w:color="auto"/>
        <w:left w:val="none" w:sz="0" w:space="0" w:color="auto"/>
        <w:bottom w:val="none" w:sz="0" w:space="0" w:color="auto"/>
        <w:right w:val="none" w:sz="0" w:space="0" w:color="auto"/>
      </w:divBdr>
    </w:div>
    <w:div w:id="1133406295">
      <w:bodyDiv w:val="1"/>
      <w:marLeft w:val="0"/>
      <w:marRight w:val="0"/>
      <w:marTop w:val="0"/>
      <w:marBottom w:val="0"/>
      <w:divBdr>
        <w:top w:val="none" w:sz="0" w:space="0" w:color="auto"/>
        <w:left w:val="none" w:sz="0" w:space="0" w:color="auto"/>
        <w:bottom w:val="none" w:sz="0" w:space="0" w:color="auto"/>
        <w:right w:val="none" w:sz="0" w:space="0" w:color="auto"/>
      </w:divBdr>
    </w:div>
    <w:div w:id="1361972743">
      <w:bodyDiv w:val="1"/>
      <w:marLeft w:val="0"/>
      <w:marRight w:val="0"/>
      <w:marTop w:val="0"/>
      <w:marBottom w:val="0"/>
      <w:divBdr>
        <w:top w:val="none" w:sz="0" w:space="0" w:color="auto"/>
        <w:left w:val="none" w:sz="0" w:space="0" w:color="auto"/>
        <w:bottom w:val="none" w:sz="0" w:space="0" w:color="auto"/>
        <w:right w:val="none" w:sz="0" w:space="0" w:color="auto"/>
      </w:divBdr>
    </w:div>
    <w:div w:id="1550603352">
      <w:bodyDiv w:val="1"/>
      <w:marLeft w:val="0"/>
      <w:marRight w:val="0"/>
      <w:marTop w:val="0"/>
      <w:marBottom w:val="0"/>
      <w:divBdr>
        <w:top w:val="none" w:sz="0" w:space="0" w:color="auto"/>
        <w:left w:val="none" w:sz="0" w:space="0" w:color="auto"/>
        <w:bottom w:val="none" w:sz="0" w:space="0" w:color="auto"/>
        <w:right w:val="none" w:sz="0" w:space="0" w:color="auto"/>
      </w:divBdr>
    </w:div>
    <w:div w:id="1586694862">
      <w:bodyDiv w:val="1"/>
      <w:marLeft w:val="0"/>
      <w:marRight w:val="0"/>
      <w:marTop w:val="0"/>
      <w:marBottom w:val="0"/>
      <w:divBdr>
        <w:top w:val="none" w:sz="0" w:space="0" w:color="auto"/>
        <w:left w:val="none" w:sz="0" w:space="0" w:color="auto"/>
        <w:bottom w:val="none" w:sz="0" w:space="0" w:color="auto"/>
        <w:right w:val="none" w:sz="0" w:space="0" w:color="auto"/>
      </w:divBdr>
    </w:div>
    <w:div w:id="2010671430">
      <w:bodyDiv w:val="1"/>
      <w:marLeft w:val="0"/>
      <w:marRight w:val="0"/>
      <w:marTop w:val="0"/>
      <w:marBottom w:val="0"/>
      <w:divBdr>
        <w:top w:val="none" w:sz="0" w:space="0" w:color="auto"/>
        <w:left w:val="none" w:sz="0" w:space="0" w:color="auto"/>
        <w:bottom w:val="none" w:sz="0" w:space="0" w:color="auto"/>
        <w:right w:val="none" w:sz="0" w:space="0" w:color="auto"/>
      </w:divBdr>
    </w:div>
    <w:div w:id="2030833627">
      <w:bodyDiv w:val="1"/>
      <w:marLeft w:val="0"/>
      <w:marRight w:val="0"/>
      <w:marTop w:val="0"/>
      <w:marBottom w:val="0"/>
      <w:divBdr>
        <w:top w:val="none" w:sz="0" w:space="0" w:color="auto"/>
        <w:left w:val="none" w:sz="0" w:space="0" w:color="auto"/>
        <w:bottom w:val="none" w:sz="0" w:space="0" w:color="auto"/>
        <w:right w:val="none" w:sz="0" w:space="0" w:color="auto"/>
      </w:divBdr>
    </w:div>
    <w:div w:id="2031712795">
      <w:bodyDiv w:val="1"/>
      <w:marLeft w:val="0"/>
      <w:marRight w:val="0"/>
      <w:marTop w:val="0"/>
      <w:marBottom w:val="0"/>
      <w:divBdr>
        <w:top w:val="none" w:sz="0" w:space="0" w:color="auto"/>
        <w:left w:val="none" w:sz="0" w:space="0" w:color="auto"/>
        <w:bottom w:val="none" w:sz="0" w:space="0" w:color="auto"/>
        <w:right w:val="none" w:sz="0" w:space="0" w:color="auto"/>
      </w:divBdr>
    </w:div>
    <w:div w:id="21273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1741</Words>
  <Characters>10970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dc:creator>
  <cp:lastModifiedBy>tms</cp:lastModifiedBy>
  <cp:revision>20</cp:revision>
  <cp:lastPrinted>2014-01-14T15:51:00Z</cp:lastPrinted>
  <dcterms:created xsi:type="dcterms:W3CDTF">2014-01-11T15:11:00Z</dcterms:created>
  <dcterms:modified xsi:type="dcterms:W3CDTF">2014-01-14T15:52:00Z</dcterms:modified>
</cp:coreProperties>
</file>